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F8417" w14:textId="77777777" w:rsidR="009D0035" w:rsidRDefault="009D0035">
      <w:pPr>
        <w:pStyle w:val="BodyText"/>
        <w:rPr>
          <w:rFonts w:ascii="Times New Roman"/>
          <w:sz w:val="20"/>
        </w:rPr>
      </w:pPr>
    </w:p>
    <w:p w14:paraId="1DBB1A5C" w14:textId="77777777" w:rsidR="009D0035" w:rsidRDefault="009D0035">
      <w:pPr>
        <w:pStyle w:val="BodyText"/>
        <w:spacing w:before="86"/>
        <w:rPr>
          <w:rFonts w:ascii="Times New Roman"/>
          <w:sz w:val="20"/>
        </w:rPr>
      </w:pPr>
    </w:p>
    <w:p w14:paraId="2DEEF126" w14:textId="77777777" w:rsidR="009D0035" w:rsidRDefault="009D0035">
      <w:pPr>
        <w:rPr>
          <w:rFonts w:ascii="Times New Roman"/>
          <w:sz w:val="20"/>
        </w:rPr>
        <w:sectPr w:rsidR="009D0035">
          <w:footerReference w:type="default" r:id="rId7"/>
          <w:type w:val="continuous"/>
          <w:pgSz w:w="11930" w:h="16860"/>
          <w:pgMar w:top="1420" w:right="1320" w:bottom="1060" w:left="1280" w:header="0" w:footer="865" w:gutter="0"/>
          <w:pgNumType w:start="1"/>
          <w:cols w:space="720"/>
        </w:sectPr>
      </w:pPr>
    </w:p>
    <w:p w14:paraId="42A5FB59" w14:textId="77777777" w:rsidR="009D0035" w:rsidRDefault="009D0035">
      <w:pPr>
        <w:pStyle w:val="BodyText"/>
        <w:rPr>
          <w:rFonts w:ascii="Times New Roman"/>
        </w:rPr>
      </w:pPr>
    </w:p>
    <w:p w14:paraId="74A8562D" w14:textId="77777777" w:rsidR="009D0035" w:rsidRDefault="009D0035">
      <w:pPr>
        <w:pStyle w:val="BodyText"/>
        <w:rPr>
          <w:rFonts w:ascii="Times New Roman"/>
        </w:rPr>
      </w:pPr>
    </w:p>
    <w:p w14:paraId="78FEFC2C" w14:textId="77777777" w:rsidR="009D0035" w:rsidRDefault="009D0035">
      <w:pPr>
        <w:pStyle w:val="BodyText"/>
        <w:rPr>
          <w:rFonts w:ascii="Times New Roman"/>
        </w:rPr>
      </w:pPr>
    </w:p>
    <w:p w14:paraId="691D1FB0" w14:textId="77777777" w:rsidR="009D0035" w:rsidRDefault="009D0035">
      <w:pPr>
        <w:pStyle w:val="BodyText"/>
        <w:spacing w:before="148"/>
        <w:rPr>
          <w:rFonts w:ascii="Times New Roman"/>
        </w:rPr>
      </w:pPr>
    </w:p>
    <w:p w14:paraId="1D559EF2" w14:textId="27B45459" w:rsidR="009D0035" w:rsidRDefault="00155F3F">
      <w:pPr>
        <w:pStyle w:val="Heading1"/>
        <w:ind w:left="160"/>
      </w:pPr>
      <w:r>
        <w:rPr>
          <w:noProof/>
          <w:lang w:val="en-GB" w:eastAsia="en-GB"/>
        </w:rPr>
        <w:drawing>
          <wp:anchor distT="0" distB="0" distL="0" distR="0" simplePos="0" relativeHeight="15729152" behindDoc="0" locked="0" layoutInCell="1" allowOverlap="1" wp14:anchorId="78818AB0" wp14:editId="2FEA64EB">
            <wp:simplePos x="0" y="0"/>
            <wp:positionH relativeFrom="page">
              <wp:posOffset>885825</wp:posOffset>
            </wp:positionH>
            <wp:positionV relativeFrom="paragraph">
              <wp:posOffset>-1089326</wp:posOffset>
            </wp:positionV>
            <wp:extent cx="1591564" cy="727075"/>
            <wp:effectExtent l="0" t="0" r="8890" b="0"/>
            <wp:wrapNone/>
            <wp:docPr id="5" name="Image 5" descr="Vision West Nottinghamshire College logo" title="Vision West Nottinghamshire College">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8" cstate="print"/>
                    <a:stretch>
                      <a:fillRect/>
                    </a:stretch>
                  </pic:blipFill>
                  <pic:spPr>
                    <a:xfrm>
                      <a:off x="0" y="0"/>
                      <a:ext cx="1591564" cy="727075"/>
                    </a:xfrm>
                    <a:prstGeom prst="rect">
                      <a:avLst/>
                    </a:prstGeom>
                  </pic:spPr>
                </pic:pic>
              </a:graphicData>
            </a:graphic>
          </wp:anchor>
        </w:drawing>
      </w:r>
      <w:r>
        <w:t>Guiding</w:t>
      </w:r>
      <w:r>
        <w:rPr>
          <w:spacing w:val="-7"/>
        </w:rPr>
        <w:t xml:space="preserve"> </w:t>
      </w:r>
      <w:r>
        <w:rPr>
          <w:spacing w:val="-2"/>
        </w:rPr>
        <w:t>principles</w:t>
      </w:r>
    </w:p>
    <w:p w14:paraId="69D39F9D" w14:textId="77777777" w:rsidR="00285578" w:rsidRDefault="00155F3F">
      <w:pPr>
        <w:pStyle w:val="Title"/>
        <w:rPr>
          <w:b w:val="0"/>
        </w:rPr>
      </w:pPr>
      <w:r>
        <w:rPr>
          <w:b w:val="0"/>
        </w:rPr>
        <w:br w:type="column"/>
      </w:r>
    </w:p>
    <w:p w14:paraId="55047975" w14:textId="77777777" w:rsidR="00285578" w:rsidRDefault="00285578">
      <w:pPr>
        <w:pStyle w:val="Title"/>
        <w:rPr>
          <w:b w:val="0"/>
        </w:rPr>
      </w:pPr>
    </w:p>
    <w:p w14:paraId="78BF74FD" w14:textId="769F36C1" w:rsidR="009D0035" w:rsidRDefault="00155F3F" w:rsidP="00155F3F">
      <w:pPr>
        <w:pStyle w:val="Title"/>
      </w:pPr>
      <w:r>
        <w:rPr>
          <w:spacing w:val="-2"/>
        </w:rPr>
        <w:t>Admissions</w:t>
      </w:r>
      <w:r>
        <w:rPr>
          <w:spacing w:val="-15"/>
        </w:rPr>
        <w:t xml:space="preserve"> </w:t>
      </w:r>
      <w:r>
        <w:rPr>
          <w:spacing w:val="-2"/>
        </w:rPr>
        <w:t>Procedure</w:t>
      </w:r>
    </w:p>
    <w:p w14:paraId="63F80E43" w14:textId="77777777" w:rsidR="009D0035" w:rsidRDefault="009D0035">
      <w:pPr>
        <w:sectPr w:rsidR="009D0035">
          <w:type w:val="continuous"/>
          <w:pgSz w:w="11930" w:h="16860"/>
          <w:pgMar w:top="1420" w:right="1320" w:bottom="1060" w:left="1280" w:header="0" w:footer="865" w:gutter="0"/>
          <w:cols w:num="2" w:space="720" w:equalWidth="0">
            <w:col w:w="2662" w:space="2036"/>
            <w:col w:w="4632"/>
          </w:cols>
        </w:sectPr>
      </w:pPr>
    </w:p>
    <w:p w14:paraId="3E480006" w14:textId="77777777" w:rsidR="009D0035" w:rsidRDefault="00155F3F">
      <w:pPr>
        <w:pStyle w:val="ListParagraph"/>
        <w:numPr>
          <w:ilvl w:val="0"/>
          <w:numId w:val="3"/>
        </w:numPr>
        <w:tabs>
          <w:tab w:val="left" w:pos="875"/>
        </w:tabs>
        <w:spacing w:before="180"/>
        <w:ind w:hanging="715"/>
      </w:pPr>
      <w:r>
        <w:t>The</w:t>
      </w:r>
      <w:r>
        <w:rPr>
          <w:spacing w:val="-12"/>
        </w:rPr>
        <w:t xml:space="preserve"> </w:t>
      </w:r>
      <w:r>
        <w:t>college</w:t>
      </w:r>
      <w:r>
        <w:rPr>
          <w:spacing w:val="-8"/>
        </w:rPr>
        <w:t xml:space="preserve"> </w:t>
      </w:r>
      <w:r>
        <w:t>is</w:t>
      </w:r>
      <w:r>
        <w:rPr>
          <w:spacing w:val="-6"/>
        </w:rPr>
        <w:t xml:space="preserve"> </w:t>
      </w:r>
      <w:r>
        <w:t>committed</w:t>
      </w:r>
      <w:r>
        <w:rPr>
          <w:spacing w:val="-7"/>
        </w:rPr>
        <w:t xml:space="preserve"> </w:t>
      </w:r>
      <w:r>
        <w:t>to</w:t>
      </w:r>
      <w:r>
        <w:rPr>
          <w:spacing w:val="-5"/>
        </w:rPr>
        <w:t xml:space="preserve"> </w:t>
      </w:r>
      <w:r>
        <w:t>transparency</w:t>
      </w:r>
      <w:r>
        <w:rPr>
          <w:spacing w:val="-7"/>
        </w:rPr>
        <w:t xml:space="preserve"> </w:t>
      </w:r>
      <w:r>
        <w:t>and</w:t>
      </w:r>
      <w:r>
        <w:rPr>
          <w:spacing w:val="-7"/>
        </w:rPr>
        <w:t xml:space="preserve"> </w:t>
      </w:r>
      <w:r>
        <w:t>fairness</w:t>
      </w:r>
      <w:r>
        <w:rPr>
          <w:spacing w:val="-6"/>
        </w:rPr>
        <w:t xml:space="preserve"> </w:t>
      </w:r>
      <w:r>
        <w:t>in</w:t>
      </w:r>
      <w:r>
        <w:rPr>
          <w:spacing w:val="-6"/>
        </w:rPr>
        <w:t xml:space="preserve"> </w:t>
      </w:r>
      <w:r>
        <w:t>how</w:t>
      </w:r>
      <w:r>
        <w:rPr>
          <w:spacing w:val="-6"/>
        </w:rPr>
        <w:t xml:space="preserve"> </w:t>
      </w:r>
      <w:r>
        <w:t>it</w:t>
      </w:r>
      <w:r>
        <w:rPr>
          <w:spacing w:val="-4"/>
        </w:rPr>
        <w:t xml:space="preserve"> </w:t>
      </w:r>
      <w:r>
        <w:t>seeks</w:t>
      </w:r>
      <w:r>
        <w:rPr>
          <w:spacing w:val="-4"/>
        </w:rPr>
        <w:t xml:space="preserve"> </w:t>
      </w:r>
      <w:r>
        <w:t>to</w:t>
      </w:r>
      <w:r>
        <w:rPr>
          <w:spacing w:val="-2"/>
        </w:rPr>
        <w:t xml:space="preserve"> </w:t>
      </w:r>
      <w:r>
        <w:t>admit</w:t>
      </w:r>
      <w:r>
        <w:rPr>
          <w:spacing w:val="-21"/>
        </w:rPr>
        <w:t xml:space="preserve"> </w:t>
      </w:r>
      <w:r>
        <w:rPr>
          <w:spacing w:val="-2"/>
        </w:rPr>
        <w:t>students.</w:t>
      </w:r>
    </w:p>
    <w:p w14:paraId="6B35BE4B" w14:textId="77777777" w:rsidR="009D0035" w:rsidRDefault="009D0035">
      <w:pPr>
        <w:pStyle w:val="BodyText"/>
        <w:spacing w:before="44"/>
      </w:pPr>
    </w:p>
    <w:p w14:paraId="07D23477" w14:textId="77777777" w:rsidR="009D0035" w:rsidRDefault="00155F3F">
      <w:pPr>
        <w:pStyle w:val="ListParagraph"/>
        <w:numPr>
          <w:ilvl w:val="0"/>
          <w:numId w:val="3"/>
        </w:numPr>
        <w:tabs>
          <w:tab w:val="left" w:pos="875"/>
          <w:tab w:val="left" w:pos="880"/>
        </w:tabs>
        <w:spacing w:line="259" w:lineRule="auto"/>
        <w:ind w:left="880" w:right="226" w:hanging="725"/>
      </w:pPr>
      <w:r>
        <w:t>The college is an inclusive environment and seeks applications from a wide and diverse range of students regardless of their age, sex, gender identity, race, sexual orientation, disability</w:t>
      </w:r>
      <w:r>
        <w:rPr>
          <w:spacing w:val="-2"/>
        </w:rPr>
        <w:t xml:space="preserve"> </w:t>
      </w:r>
      <w:r>
        <w:t>or</w:t>
      </w:r>
      <w:r>
        <w:rPr>
          <w:spacing w:val="-2"/>
        </w:rPr>
        <w:t xml:space="preserve"> </w:t>
      </w:r>
      <w:r>
        <w:t>pregnancy</w:t>
      </w:r>
      <w:r>
        <w:rPr>
          <w:spacing w:val="-3"/>
        </w:rPr>
        <w:t xml:space="preserve"> </w:t>
      </w:r>
      <w:r>
        <w:t>or</w:t>
      </w:r>
      <w:r>
        <w:rPr>
          <w:spacing w:val="-6"/>
        </w:rPr>
        <w:t xml:space="preserve"> </w:t>
      </w:r>
      <w:r>
        <w:t>maternity.</w:t>
      </w:r>
      <w:r>
        <w:rPr>
          <w:spacing w:val="-2"/>
        </w:rPr>
        <w:t xml:space="preserve"> </w:t>
      </w:r>
      <w:r>
        <w:t>In</w:t>
      </w:r>
      <w:r>
        <w:rPr>
          <w:spacing w:val="-5"/>
        </w:rPr>
        <w:t xml:space="preserve"> </w:t>
      </w:r>
      <w:r>
        <w:t>welcoming</w:t>
      </w:r>
      <w:r>
        <w:rPr>
          <w:spacing w:val="-2"/>
        </w:rPr>
        <w:t xml:space="preserve"> </w:t>
      </w:r>
      <w:r>
        <w:t>applications</w:t>
      </w:r>
      <w:r>
        <w:rPr>
          <w:spacing w:val="-2"/>
        </w:rPr>
        <w:t xml:space="preserve"> </w:t>
      </w:r>
      <w:r>
        <w:t>from</w:t>
      </w:r>
      <w:r>
        <w:rPr>
          <w:spacing w:val="-1"/>
        </w:rPr>
        <w:t xml:space="preserve"> </w:t>
      </w:r>
      <w:r>
        <w:t>such</w:t>
      </w:r>
      <w:r>
        <w:rPr>
          <w:spacing w:val="-2"/>
        </w:rPr>
        <w:t xml:space="preserve"> </w:t>
      </w:r>
      <w:r>
        <w:t>a</w:t>
      </w:r>
      <w:r>
        <w:rPr>
          <w:spacing w:val="-3"/>
        </w:rPr>
        <w:t xml:space="preserve"> </w:t>
      </w:r>
      <w:r>
        <w:t>diverse</w:t>
      </w:r>
      <w:r>
        <w:rPr>
          <w:spacing w:val="-2"/>
        </w:rPr>
        <w:t xml:space="preserve"> </w:t>
      </w:r>
      <w:r>
        <w:t>range</w:t>
      </w:r>
      <w:r>
        <w:rPr>
          <w:spacing w:val="-3"/>
        </w:rPr>
        <w:t xml:space="preserve"> </w:t>
      </w:r>
      <w:r>
        <w:t>of individuals, the college will</w:t>
      </w:r>
      <w:r>
        <w:rPr>
          <w:spacing w:val="-1"/>
        </w:rPr>
        <w:t xml:space="preserve"> </w:t>
      </w:r>
      <w:r>
        <w:t>seek to make reasonable adjustments so that groups are not disadvantaged from accessing the college’s provision.</w:t>
      </w:r>
    </w:p>
    <w:p w14:paraId="26337E64" w14:textId="77777777" w:rsidR="009D0035" w:rsidRDefault="009D0035">
      <w:pPr>
        <w:pStyle w:val="BodyText"/>
        <w:spacing w:before="19"/>
      </w:pPr>
    </w:p>
    <w:p w14:paraId="20848EE8" w14:textId="77777777" w:rsidR="009D0035" w:rsidRDefault="00155F3F">
      <w:pPr>
        <w:pStyle w:val="ListParagraph"/>
        <w:numPr>
          <w:ilvl w:val="0"/>
          <w:numId w:val="3"/>
        </w:numPr>
        <w:tabs>
          <w:tab w:val="left" w:pos="875"/>
          <w:tab w:val="left" w:pos="880"/>
        </w:tabs>
        <w:spacing w:line="259" w:lineRule="auto"/>
        <w:ind w:left="880" w:right="142" w:hanging="725"/>
      </w:pPr>
      <w:r>
        <w:t>The college will wherever possible welcome applications from individuals who have a criminal record and sees education as a major contributor to the successful rehabilitation of offenders.</w:t>
      </w:r>
      <w:r>
        <w:rPr>
          <w:spacing w:val="-4"/>
        </w:rPr>
        <w:t xml:space="preserve"> </w:t>
      </w:r>
      <w:r>
        <w:t>The</w:t>
      </w:r>
      <w:r>
        <w:rPr>
          <w:spacing w:val="-4"/>
        </w:rPr>
        <w:t xml:space="preserve"> </w:t>
      </w:r>
      <w:r>
        <w:t>college</w:t>
      </w:r>
      <w:r>
        <w:rPr>
          <w:spacing w:val="-2"/>
        </w:rPr>
        <w:t xml:space="preserve"> </w:t>
      </w:r>
      <w:r>
        <w:t>has</w:t>
      </w:r>
      <w:r>
        <w:rPr>
          <w:spacing w:val="-4"/>
        </w:rPr>
        <w:t xml:space="preserve"> </w:t>
      </w:r>
      <w:r>
        <w:t>a</w:t>
      </w:r>
      <w:r>
        <w:rPr>
          <w:spacing w:val="-2"/>
        </w:rPr>
        <w:t xml:space="preserve"> </w:t>
      </w:r>
      <w:r>
        <w:t>procedure</w:t>
      </w:r>
      <w:r>
        <w:rPr>
          <w:spacing w:val="-2"/>
        </w:rPr>
        <w:t xml:space="preserve"> </w:t>
      </w:r>
      <w:r>
        <w:t>for</w:t>
      </w:r>
      <w:r>
        <w:rPr>
          <w:spacing w:val="-2"/>
        </w:rPr>
        <w:t xml:space="preserve"> </w:t>
      </w:r>
      <w:r>
        <w:t>admitting</w:t>
      </w:r>
      <w:r>
        <w:rPr>
          <w:spacing w:val="-4"/>
        </w:rPr>
        <w:t xml:space="preserve"> </w:t>
      </w:r>
      <w:r>
        <w:t>students</w:t>
      </w:r>
      <w:r>
        <w:rPr>
          <w:spacing w:val="-2"/>
        </w:rPr>
        <w:t xml:space="preserve"> </w:t>
      </w:r>
      <w:r>
        <w:t>with</w:t>
      </w:r>
      <w:r>
        <w:rPr>
          <w:spacing w:val="-2"/>
        </w:rPr>
        <w:t xml:space="preserve"> </w:t>
      </w:r>
      <w:r>
        <w:t>a</w:t>
      </w:r>
      <w:r>
        <w:rPr>
          <w:spacing w:val="-2"/>
        </w:rPr>
        <w:t xml:space="preserve"> </w:t>
      </w:r>
      <w:r>
        <w:t>criminal</w:t>
      </w:r>
      <w:r>
        <w:rPr>
          <w:spacing w:val="-2"/>
        </w:rPr>
        <w:t xml:space="preserve"> </w:t>
      </w:r>
      <w:r>
        <w:t>record</w:t>
      </w:r>
      <w:r>
        <w:rPr>
          <w:spacing w:val="-3"/>
        </w:rPr>
        <w:t xml:space="preserve"> </w:t>
      </w:r>
      <w:r>
        <w:t>which</w:t>
      </w:r>
      <w:r>
        <w:rPr>
          <w:spacing w:val="-3"/>
        </w:rPr>
        <w:t xml:space="preserve"> </w:t>
      </w:r>
      <w:r>
        <w:t>is published</w:t>
      </w:r>
      <w:r>
        <w:rPr>
          <w:spacing w:val="-3"/>
        </w:rPr>
        <w:t xml:space="preserve"> </w:t>
      </w:r>
      <w:r>
        <w:t>separately.</w:t>
      </w:r>
    </w:p>
    <w:p w14:paraId="186B2630" w14:textId="77777777" w:rsidR="009D0035" w:rsidRDefault="009D0035">
      <w:pPr>
        <w:pStyle w:val="BodyText"/>
        <w:spacing w:before="19"/>
      </w:pPr>
    </w:p>
    <w:p w14:paraId="61A4B2FD" w14:textId="2A582BF3" w:rsidR="009D0035" w:rsidRDefault="00155F3F">
      <w:pPr>
        <w:pStyle w:val="ListParagraph"/>
        <w:numPr>
          <w:ilvl w:val="0"/>
          <w:numId w:val="3"/>
        </w:numPr>
        <w:tabs>
          <w:tab w:val="left" w:pos="875"/>
          <w:tab w:val="left" w:pos="878"/>
        </w:tabs>
        <w:spacing w:line="259" w:lineRule="auto"/>
        <w:ind w:left="878" w:right="165" w:hanging="720"/>
      </w:pPr>
      <w:r>
        <w:t xml:space="preserve">The college reserves the right to refuse entry to an individual based on a range of factors that might include: their fitness to study; the risk that a conviction and subsequent </w:t>
      </w:r>
      <w:r w:rsidR="00E93C0F">
        <w:t>license</w:t>
      </w:r>
      <w:r>
        <w:t xml:space="preserve"> conditions may pose to other students; the college’s ability to adequately support disabilities; their academic and behavioural record from previous institutions or for continuing students the college itself. Decisions regarding the refusal of entry will be made transparently</w:t>
      </w:r>
      <w:r>
        <w:rPr>
          <w:spacing w:val="-4"/>
        </w:rPr>
        <w:t xml:space="preserve"> </w:t>
      </w:r>
      <w:r>
        <w:t>and</w:t>
      </w:r>
      <w:r>
        <w:rPr>
          <w:spacing w:val="-4"/>
        </w:rPr>
        <w:t xml:space="preserve"> </w:t>
      </w:r>
      <w:r>
        <w:t>following</w:t>
      </w:r>
      <w:r>
        <w:rPr>
          <w:spacing w:val="-3"/>
        </w:rPr>
        <w:t xml:space="preserve"> </w:t>
      </w:r>
      <w:r>
        <w:t>proper</w:t>
      </w:r>
      <w:r>
        <w:rPr>
          <w:spacing w:val="-2"/>
        </w:rPr>
        <w:t xml:space="preserve"> </w:t>
      </w:r>
      <w:r>
        <w:t>assessment</w:t>
      </w:r>
      <w:r>
        <w:rPr>
          <w:spacing w:val="-2"/>
        </w:rPr>
        <w:t xml:space="preserve"> </w:t>
      </w:r>
      <w:r>
        <w:t>of</w:t>
      </w:r>
      <w:r>
        <w:rPr>
          <w:spacing w:val="-5"/>
        </w:rPr>
        <w:t xml:space="preserve"> </w:t>
      </w:r>
      <w:r>
        <w:t>support</w:t>
      </w:r>
      <w:r>
        <w:rPr>
          <w:spacing w:val="-2"/>
        </w:rPr>
        <w:t xml:space="preserve"> </w:t>
      </w:r>
      <w:r>
        <w:t>that</w:t>
      </w:r>
      <w:r>
        <w:rPr>
          <w:spacing w:val="-2"/>
        </w:rPr>
        <w:t xml:space="preserve"> </w:t>
      </w:r>
      <w:r>
        <w:t>could</w:t>
      </w:r>
      <w:r>
        <w:rPr>
          <w:spacing w:val="-4"/>
        </w:rPr>
        <w:t xml:space="preserve"> </w:t>
      </w:r>
      <w:r>
        <w:t>be</w:t>
      </w:r>
      <w:r>
        <w:rPr>
          <w:spacing w:val="-2"/>
        </w:rPr>
        <w:t xml:space="preserve"> </w:t>
      </w:r>
      <w:r>
        <w:t>put</w:t>
      </w:r>
      <w:r>
        <w:rPr>
          <w:spacing w:val="-2"/>
        </w:rPr>
        <w:t xml:space="preserve"> </w:t>
      </w:r>
      <w:r>
        <w:t>in</w:t>
      </w:r>
      <w:r>
        <w:rPr>
          <w:spacing w:val="-4"/>
        </w:rPr>
        <w:t xml:space="preserve"> </w:t>
      </w:r>
      <w:r>
        <w:t>place</w:t>
      </w:r>
      <w:r>
        <w:rPr>
          <w:spacing w:val="-2"/>
        </w:rPr>
        <w:t xml:space="preserve"> </w:t>
      </w:r>
      <w:r>
        <w:t>and</w:t>
      </w:r>
      <w:r>
        <w:rPr>
          <w:spacing w:val="-3"/>
        </w:rPr>
        <w:t xml:space="preserve"> </w:t>
      </w:r>
      <w:r>
        <w:t xml:space="preserve">any other mitigating factors. The reason for refusal will be communicated clearly to the </w:t>
      </w:r>
      <w:r>
        <w:rPr>
          <w:spacing w:val="-2"/>
        </w:rPr>
        <w:t>applicant.</w:t>
      </w:r>
    </w:p>
    <w:p w14:paraId="06736C8E" w14:textId="77777777" w:rsidR="009D0035" w:rsidRDefault="009D0035">
      <w:pPr>
        <w:pStyle w:val="BodyText"/>
        <w:spacing w:before="15"/>
      </w:pPr>
    </w:p>
    <w:p w14:paraId="1518327E" w14:textId="77777777" w:rsidR="009D0035" w:rsidRDefault="00155F3F">
      <w:pPr>
        <w:pStyle w:val="ListParagraph"/>
        <w:numPr>
          <w:ilvl w:val="0"/>
          <w:numId w:val="3"/>
        </w:numPr>
        <w:tabs>
          <w:tab w:val="left" w:pos="875"/>
          <w:tab w:val="left" w:pos="880"/>
        </w:tabs>
        <w:spacing w:line="259" w:lineRule="auto"/>
        <w:ind w:left="880" w:right="206" w:hanging="725"/>
      </w:pPr>
      <w:r>
        <w:t>The college recognises that potential is not always demonstrated merely by formal qualifications and will, where it is practical to do so, consider relevant life and work experiences</w:t>
      </w:r>
      <w:r>
        <w:rPr>
          <w:spacing w:val="-1"/>
        </w:rPr>
        <w:t xml:space="preserve"> </w:t>
      </w:r>
      <w:r>
        <w:t>in</w:t>
      </w:r>
      <w:r>
        <w:rPr>
          <w:spacing w:val="-4"/>
        </w:rPr>
        <w:t xml:space="preserve"> </w:t>
      </w:r>
      <w:r>
        <w:t>lieu</w:t>
      </w:r>
      <w:r>
        <w:rPr>
          <w:spacing w:val="-2"/>
        </w:rPr>
        <w:t xml:space="preserve"> </w:t>
      </w:r>
      <w:r>
        <w:t>of</w:t>
      </w:r>
      <w:r>
        <w:rPr>
          <w:spacing w:val="-5"/>
        </w:rPr>
        <w:t xml:space="preserve"> </w:t>
      </w:r>
      <w:r>
        <w:t>formal</w:t>
      </w:r>
      <w:r>
        <w:rPr>
          <w:spacing w:val="-2"/>
        </w:rPr>
        <w:t xml:space="preserve"> </w:t>
      </w:r>
      <w:r>
        <w:t>qualifications,</w:t>
      </w:r>
      <w:r>
        <w:rPr>
          <w:spacing w:val="-5"/>
        </w:rPr>
        <w:t xml:space="preserve"> </w:t>
      </w:r>
      <w:r>
        <w:t>but</w:t>
      </w:r>
      <w:r>
        <w:rPr>
          <w:spacing w:val="-2"/>
        </w:rPr>
        <w:t xml:space="preserve"> </w:t>
      </w:r>
      <w:r>
        <w:t>recognising</w:t>
      </w:r>
      <w:r>
        <w:rPr>
          <w:spacing w:val="-3"/>
        </w:rPr>
        <w:t xml:space="preserve"> </w:t>
      </w:r>
      <w:r>
        <w:t>that</w:t>
      </w:r>
      <w:r>
        <w:rPr>
          <w:spacing w:val="-2"/>
        </w:rPr>
        <w:t xml:space="preserve"> </w:t>
      </w:r>
      <w:r>
        <w:t>at</w:t>
      </w:r>
      <w:r>
        <w:rPr>
          <w:spacing w:val="-2"/>
        </w:rPr>
        <w:t xml:space="preserve"> </w:t>
      </w:r>
      <w:r>
        <w:t>some</w:t>
      </w:r>
      <w:r>
        <w:rPr>
          <w:spacing w:val="-4"/>
        </w:rPr>
        <w:t xml:space="preserve"> </w:t>
      </w:r>
      <w:r>
        <w:t>levels</w:t>
      </w:r>
      <w:r>
        <w:rPr>
          <w:spacing w:val="-2"/>
        </w:rPr>
        <w:t xml:space="preserve"> </w:t>
      </w:r>
      <w:r>
        <w:t>and</w:t>
      </w:r>
      <w:r>
        <w:rPr>
          <w:spacing w:val="-3"/>
        </w:rPr>
        <w:t xml:space="preserve"> </w:t>
      </w:r>
      <w:r>
        <w:t>for</w:t>
      </w:r>
      <w:r>
        <w:rPr>
          <w:spacing w:val="-2"/>
        </w:rPr>
        <w:t xml:space="preserve"> </w:t>
      </w:r>
      <w:r>
        <w:t>some qualifications, evidence of appropriate prior qualifications is essential.</w:t>
      </w:r>
    </w:p>
    <w:p w14:paraId="5C55DA5F" w14:textId="77777777" w:rsidR="009D0035" w:rsidRDefault="009D0035">
      <w:pPr>
        <w:pStyle w:val="BodyText"/>
        <w:spacing w:before="19"/>
      </w:pPr>
    </w:p>
    <w:p w14:paraId="64A75D1B" w14:textId="77777777" w:rsidR="009D0035" w:rsidRDefault="00155F3F">
      <w:pPr>
        <w:pStyle w:val="ListParagraph"/>
        <w:numPr>
          <w:ilvl w:val="0"/>
          <w:numId w:val="3"/>
        </w:numPr>
        <w:tabs>
          <w:tab w:val="left" w:pos="875"/>
          <w:tab w:val="left" w:pos="878"/>
        </w:tabs>
        <w:spacing w:line="259" w:lineRule="auto"/>
        <w:ind w:left="878" w:right="576" w:hanging="720"/>
      </w:pPr>
      <w:r>
        <w:t>The college will publish comprehensive information about its course offering, entry requirements admissions processes and terms and conditions within its printed prospectuses</w:t>
      </w:r>
      <w:r>
        <w:rPr>
          <w:spacing w:val="-1"/>
        </w:rPr>
        <w:t xml:space="preserve"> </w:t>
      </w:r>
      <w:r>
        <w:t>and</w:t>
      </w:r>
      <w:r>
        <w:rPr>
          <w:spacing w:val="-5"/>
        </w:rPr>
        <w:t xml:space="preserve"> </w:t>
      </w:r>
      <w:r>
        <w:t>online</w:t>
      </w:r>
      <w:r>
        <w:rPr>
          <w:spacing w:val="-4"/>
        </w:rPr>
        <w:t xml:space="preserve"> </w:t>
      </w:r>
      <w:r>
        <w:t>via</w:t>
      </w:r>
      <w:r>
        <w:rPr>
          <w:spacing w:val="-2"/>
        </w:rPr>
        <w:t xml:space="preserve"> </w:t>
      </w:r>
      <w:r>
        <w:t>the</w:t>
      </w:r>
      <w:r>
        <w:rPr>
          <w:spacing w:val="-2"/>
        </w:rPr>
        <w:t xml:space="preserve"> </w:t>
      </w:r>
      <w:r>
        <w:t>college’s</w:t>
      </w:r>
      <w:r>
        <w:rPr>
          <w:spacing w:val="-4"/>
        </w:rPr>
        <w:t xml:space="preserve"> </w:t>
      </w:r>
      <w:r>
        <w:t>website.</w:t>
      </w:r>
      <w:r>
        <w:rPr>
          <w:spacing w:val="-2"/>
        </w:rPr>
        <w:t xml:space="preserve"> </w:t>
      </w:r>
      <w:r>
        <w:t>The</w:t>
      </w:r>
      <w:r>
        <w:rPr>
          <w:spacing w:val="-2"/>
        </w:rPr>
        <w:t xml:space="preserve"> </w:t>
      </w:r>
      <w:r>
        <w:t>college’s</w:t>
      </w:r>
      <w:r>
        <w:rPr>
          <w:spacing w:val="-5"/>
        </w:rPr>
        <w:t xml:space="preserve"> </w:t>
      </w:r>
      <w:r>
        <w:t>call</w:t>
      </w:r>
      <w:r>
        <w:rPr>
          <w:spacing w:val="-3"/>
        </w:rPr>
        <w:t xml:space="preserve"> </w:t>
      </w:r>
      <w:r>
        <w:t>centre,</w:t>
      </w:r>
      <w:r>
        <w:rPr>
          <w:spacing w:val="-4"/>
        </w:rPr>
        <w:t xml:space="preserve"> </w:t>
      </w:r>
      <w:r>
        <w:t xml:space="preserve">information, careers and HE (in the case of admittance to HE qualifications) teams are available to provide face to face advice for potential applicants about courses matching career </w:t>
      </w:r>
      <w:r>
        <w:rPr>
          <w:spacing w:val="-2"/>
        </w:rPr>
        <w:t>aspirations.</w:t>
      </w:r>
    </w:p>
    <w:p w14:paraId="03ABB28C" w14:textId="77777777" w:rsidR="009D0035" w:rsidRDefault="00155F3F">
      <w:pPr>
        <w:pStyle w:val="Heading1"/>
        <w:spacing w:before="156"/>
      </w:pPr>
      <w:r>
        <w:rPr>
          <w:spacing w:val="-4"/>
        </w:rPr>
        <w:t>Aims</w:t>
      </w:r>
    </w:p>
    <w:p w14:paraId="6CED6140" w14:textId="77777777" w:rsidR="009D0035" w:rsidRDefault="00155F3F">
      <w:pPr>
        <w:pStyle w:val="ListParagraph"/>
        <w:numPr>
          <w:ilvl w:val="0"/>
          <w:numId w:val="3"/>
        </w:numPr>
        <w:tabs>
          <w:tab w:val="left" w:pos="875"/>
        </w:tabs>
        <w:spacing w:before="180"/>
        <w:ind w:hanging="717"/>
      </w:pPr>
      <w:r>
        <w:t>This</w:t>
      </w:r>
      <w:r>
        <w:rPr>
          <w:spacing w:val="-4"/>
        </w:rPr>
        <w:t xml:space="preserve"> </w:t>
      </w:r>
      <w:r>
        <w:t>policy</w:t>
      </w:r>
      <w:r>
        <w:rPr>
          <w:spacing w:val="-4"/>
        </w:rPr>
        <w:t xml:space="preserve"> </w:t>
      </w:r>
      <w:r>
        <w:t>aims</w:t>
      </w:r>
      <w:r>
        <w:rPr>
          <w:spacing w:val="-7"/>
        </w:rPr>
        <w:t xml:space="preserve"> </w:t>
      </w:r>
      <w:r>
        <w:t>to</w:t>
      </w:r>
      <w:r>
        <w:rPr>
          <w:spacing w:val="-4"/>
        </w:rPr>
        <w:t xml:space="preserve"> </w:t>
      </w:r>
      <w:r>
        <w:t>ensure</w:t>
      </w:r>
      <w:r>
        <w:rPr>
          <w:spacing w:val="-8"/>
        </w:rPr>
        <w:t xml:space="preserve"> </w:t>
      </w:r>
      <w:r>
        <w:rPr>
          <w:spacing w:val="-2"/>
        </w:rPr>
        <w:t>that:</w:t>
      </w:r>
    </w:p>
    <w:p w14:paraId="69B8BD86" w14:textId="77777777" w:rsidR="009D0035" w:rsidRDefault="009D0035">
      <w:pPr>
        <w:pStyle w:val="BodyText"/>
        <w:spacing w:before="42"/>
      </w:pPr>
    </w:p>
    <w:p w14:paraId="6F4B9F75" w14:textId="77777777" w:rsidR="009D0035" w:rsidRDefault="00155F3F">
      <w:pPr>
        <w:pStyle w:val="ListParagraph"/>
        <w:numPr>
          <w:ilvl w:val="1"/>
          <w:numId w:val="3"/>
        </w:numPr>
        <w:tabs>
          <w:tab w:val="left" w:pos="1236"/>
        </w:tabs>
        <w:ind w:left="1236" w:hanging="358"/>
      </w:pPr>
      <w:r>
        <w:t>applicants</w:t>
      </w:r>
      <w:r>
        <w:rPr>
          <w:spacing w:val="-3"/>
        </w:rPr>
        <w:t xml:space="preserve"> </w:t>
      </w:r>
      <w:r>
        <w:t>are</w:t>
      </w:r>
      <w:r>
        <w:rPr>
          <w:spacing w:val="-7"/>
        </w:rPr>
        <w:t xml:space="preserve"> </w:t>
      </w:r>
      <w:r>
        <w:t>treated</w:t>
      </w:r>
      <w:r>
        <w:rPr>
          <w:spacing w:val="-6"/>
        </w:rPr>
        <w:t xml:space="preserve"> </w:t>
      </w:r>
      <w:r>
        <w:t>fairly</w:t>
      </w:r>
      <w:r>
        <w:rPr>
          <w:spacing w:val="-4"/>
        </w:rPr>
        <w:t xml:space="preserve"> </w:t>
      </w:r>
      <w:r>
        <w:t>and</w:t>
      </w:r>
      <w:r>
        <w:rPr>
          <w:spacing w:val="-10"/>
        </w:rPr>
        <w:t xml:space="preserve"> </w:t>
      </w:r>
      <w:r>
        <w:rPr>
          <w:spacing w:val="-2"/>
        </w:rPr>
        <w:t>impartially.</w:t>
      </w:r>
    </w:p>
    <w:p w14:paraId="43314D48" w14:textId="77777777" w:rsidR="009D0035" w:rsidRDefault="00155F3F">
      <w:pPr>
        <w:pStyle w:val="ListParagraph"/>
        <w:numPr>
          <w:ilvl w:val="1"/>
          <w:numId w:val="3"/>
        </w:numPr>
        <w:tabs>
          <w:tab w:val="left" w:pos="1236"/>
        </w:tabs>
        <w:spacing w:before="22"/>
        <w:ind w:left="1236" w:hanging="358"/>
      </w:pPr>
      <w:r>
        <w:t>applicants</w:t>
      </w:r>
      <w:r>
        <w:rPr>
          <w:spacing w:val="-12"/>
        </w:rPr>
        <w:t xml:space="preserve"> </w:t>
      </w:r>
      <w:r>
        <w:t>are</w:t>
      </w:r>
      <w:r>
        <w:rPr>
          <w:spacing w:val="-9"/>
        </w:rPr>
        <w:t xml:space="preserve"> </w:t>
      </w:r>
      <w:r>
        <w:t>appropriately</w:t>
      </w:r>
      <w:r>
        <w:rPr>
          <w:spacing w:val="-4"/>
        </w:rPr>
        <w:t xml:space="preserve"> </w:t>
      </w:r>
      <w:r>
        <w:t>guided</w:t>
      </w:r>
      <w:r>
        <w:rPr>
          <w:spacing w:val="-8"/>
        </w:rPr>
        <w:t xml:space="preserve"> </w:t>
      </w:r>
      <w:r>
        <w:t>and</w:t>
      </w:r>
      <w:r>
        <w:rPr>
          <w:spacing w:val="-8"/>
        </w:rPr>
        <w:t xml:space="preserve"> </w:t>
      </w:r>
      <w:r>
        <w:t>supported</w:t>
      </w:r>
      <w:r>
        <w:rPr>
          <w:spacing w:val="-9"/>
        </w:rPr>
        <w:t xml:space="preserve"> </w:t>
      </w:r>
      <w:r>
        <w:t>through</w:t>
      </w:r>
      <w:r>
        <w:rPr>
          <w:spacing w:val="-9"/>
        </w:rPr>
        <w:t xml:space="preserve"> </w:t>
      </w:r>
      <w:r>
        <w:t>the</w:t>
      </w:r>
      <w:r>
        <w:rPr>
          <w:spacing w:val="-7"/>
        </w:rPr>
        <w:t xml:space="preserve"> </w:t>
      </w:r>
      <w:r>
        <w:t>admissions</w:t>
      </w:r>
      <w:r>
        <w:rPr>
          <w:spacing w:val="-14"/>
        </w:rPr>
        <w:t xml:space="preserve"> </w:t>
      </w:r>
      <w:r>
        <w:rPr>
          <w:spacing w:val="-2"/>
        </w:rPr>
        <w:t>process.</w:t>
      </w:r>
    </w:p>
    <w:p w14:paraId="556E8DB5" w14:textId="77777777" w:rsidR="009D0035" w:rsidRDefault="009D0035">
      <w:pPr>
        <w:sectPr w:rsidR="009D0035">
          <w:type w:val="continuous"/>
          <w:pgSz w:w="11930" w:h="16860"/>
          <w:pgMar w:top="1420" w:right="1320" w:bottom="1060" w:left="1280" w:header="0" w:footer="865" w:gutter="0"/>
          <w:cols w:space="720"/>
        </w:sectPr>
      </w:pPr>
    </w:p>
    <w:p w14:paraId="0D3F4EB2" w14:textId="77777777" w:rsidR="009D0035" w:rsidRDefault="00155F3F">
      <w:pPr>
        <w:pStyle w:val="ListParagraph"/>
        <w:numPr>
          <w:ilvl w:val="1"/>
          <w:numId w:val="3"/>
        </w:numPr>
        <w:tabs>
          <w:tab w:val="left" w:pos="1238"/>
        </w:tabs>
        <w:spacing w:before="45" w:line="259" w:lineRule="auto"/>
        <w:ind w:right="674" w:hanging="358"/>
      </w:pPr>
      <w:r>
        <w:lastRenderedPageBreak/>
        <w:t>informed</w:t>
      </w:r>
      <w:r>
        <w:rPr>
          <w:spacing w:val="-2"/>
        </w:rPr>
        <w:t xml:space="preserve"> </w:t>
      </w:r>
      <w:r>
        <w:t>and</w:t>
      </w:r>
      <w:r>
        <w:rPr>
          <w:spacing w:val="-4"/>
        </w:rPr>
        <w:t xml:space="preserve"> </w:t>
      </w:r>
      <w:r>
        <w:t>sound</w:t>
      </w:r>
      <w:r>
        <w:rPr>
          <w:spacing w:val="-3"/>
        </w:rPr>
        <w:t xml:space="preserve"> </w:t>
      </w:r>
      <w:r>
        <w:t>decision</w:t>
      </w:r>
      <w:r>
        <w:rPr>
          <w:spacing w:val="-4"/>
        </w:rPr>
        <w:t xml:space="preserve"> </w:t>
      </w:r>
      <w:r>
        <w:t>making</w:t>
      </w:r>
      <w:r>
        <w:rPr>
          <w:spacing w:val="-3"/>
        </w:rPr>
        <w:t xml:space="preserve"> </w:t>
      </w:r>
      <w:r>
        <w:t>by</w:t>
      </w:r>
      <w:r>
        <w:rPr>
          <w:spacing w:val="-4"/>
        </w:rPr>
        <w:t xml:space="preserve"> </w:t>
      </w:r>
      <w:r>
        <w:t>the</w:t>
      </w:r>
      <w:r>
        <w:rPr>
          <w:spacing w:val="-2"/>
        </w:rPr>
        <w:t xml:space="preserve"> </w:t>
      </w:r>
      <w:r>
        <w:t>applicant</w:t>
      </w:r>
      <w:r>
        <w:rPr>
          <w:spacing w:val="-4"/>
        </w:rPr>
        <w:t xml:space="preserve"> </w:t>
      </w:r>
      <w:r>
        <w:t>and</w:t>
      </w:r>
      <w:r>
        <w:rPr>
          <w:spacing w:val="-4"/>
        </w:rPr>
        <w:t xml:space="preserve"> </w:t>
      </w:r>
      <w:r>
        <w:t>the</w:t>
      </w:r>
      <w:r>
        <w:rPr>
          <w:spacing w:val="-2"/>
        </w:rPr>
        <w:t xml:space="preserve"> </w:t>
      </w:r>
      <w:r>
        <w:t>college</w:t>
      </w:r>
      <w:r>
        <w:rPr>
          <w:spacing w:val="-2"/>
        </w:rPr>
        <w:t xml:space="preserve"> </w:t>
      </w:r>
      <w:r>
        <w:t>is</w:t>
      </w:r>
      <w:r>
        <w:rPr>
          <w:spacing w:val="-4"/>
        </w:rPr>
        <w:t xml:space="preserve"> </w:t>
      </w:r>
      <w:r>
        <w:t>embedded within our processes.</w:t>
      </w:r>
    </w:p>
    <w:p w14:paraId="50BAB265" w14:textId="77777777" w:rsidR="009D0035" w:rsidRDefault="00155F3F">
      <w:pPr>
        <w:pStyle w:val="ListParagraph"/>
        <w:numPr>
          <w:ilvl w:val="1"/>
          <w:numId w:val="3"/>
        </w:numPr>
        <w:tabs>
          <w:tab w:val="left" w:pos="1236"/>
          <w:tab w:val="left" w:pos="1238"/>
        </w:tabs>
        <w:spacing w:before="1" w:line="254" w:lineRule="auto"/>
        <w:ind w:right="269" w:hanging="358"/>
      </w:pPr>
      <w:r>
        <w:t>information</w:t>
      </w:r>
      <w:r>
        <w:rPr>
          <w:spacing w:val="-2"/>
        </w:rPr>
        <w:t xml:space="preserve"> </w:t>
      </w:r>
      <w:r>
        <w:t>related</w:t>
      </w:r>
      <w:r>
        <w:rPr>
          <w:spacing w:val="-1"/>
        </w:rPr>
        <w:t xml:space="preserve"> </w:t>
      </w:r>
      <w:r>
        <w:t>to entry</w:t>
      </w:r>
      <w:r>
        <w:rPr>
          <w:spacing w:val="-1"/>
        </w:rPr>
        <w:t xml:space="preserve"> </w:t>
      </w:r>
      <w:r>
        <w:t>criteria</w:t>
      </w:r>
      <w:r>
        <w:rPr>
          <w:spacing w:val="-1"/>
        </w:rPr>
        <w:t xml:space="preserve"> </w:t>
      </w:r>
      <w:r>
        <w:t>is</w:t>
      </w:r>
      <w:r>
        <w:rPr>
          <w:spacing w:val="-1"/>
        </w:rPr>
        <w:t xml:space="preserve"> </w:t>
      </w:r>
      <w:r>
        <w:t>fair,</w:t>
      </w:r>
      <w:r>
        <w:rPr>
          <w:spacing w:val="-1"/>
        </w:rPr>
        <w:t xml:space="preserve"> </w:t>
      </w:r>
      <w:r>
        <w:t>in</w:t>
      </w:r>
      <w:r>
        <w:rPr>
          <w:spacing w:val="-1"/>
        </w:rPr>
        <w:t xml:space="preserve"> </w:t>
      </w:r>
      <w:r>
        <w:t>line</w:t>
      </w:r>
      <w:r>
        <w:rPr>
          <w:spacing w:val="-3"/>
        </w:rPr>
        <w:t xml:space="preserve"> </w:t>
      </w:r>
      <w:r>
        <w:t>with</w:t>
      </w:r>
      <w:r>
        <w:rPr>
          <w:spacing w:val="-4"/>
        </w:rPr>
        <w:t xml:space="preserve"> </w:t>
      </w:r>
      <w:r>
        <w:t>the</w:t>
      </w:r>
      <w:r>
        <w:rPr>
          <w:spacing w:val="-1"/>
        </w:rPr>
        <w:t xml:space="preserve"> </w:t>
      </w:r>
      <w:r>
        <w:t>level</w:t>
      </w:r>
      <w:r>
        <w:rPr>
          <w:spacing w:val="-4"/>
        </w:rPr>
        <w:t xml:space="preserve"> </w:t>
      </w:r>
      <w:r>
        <w:t>and</w:t>
      </w:r>
      <w:r>
        <w:rPr>
          <w:spacing w:val="-3"/>
        </w:rPr>
        <w:t xml:space="preserve"> </w:t>
      </w:r>
      <w:r>
        <w:t>expectations</w:t>
      </w:r>
      <w:r>
        <w:rPr>
          <w:spacing w:val="-3"/>
        </w:rPr>
        <w:t xml:space="preserve"> </w:t>
      </w:r>
      <w:r>
        <w:t>of</w:t>
      </w:r>
      <w:r>
        <w:rPr>
          <w:spacing w:val="-1"/>
        </w:rPr>
        <w:t xml:space="preserve"> </w:t>
      </w:r>
      <w:r>
        <w:t>the course and are up to date and publicised widely.</w:t>
      </w:r>
    </w:p>
    <w:p w14:paraId="255A9B38" w14:textId="77777777" w:rsidR="009D0035" w:rsidRDefault="00155F3F">
      <w:pPr>
        <w:pStyle w:val="Heading1"/>
        <w:spacing w:before="165"/>
      </w:pPr>
      <w:r>
        <w:t>Related</w:t>
      </w:r>
      <w:r>
        <w:rPr>
          <w:spacing w:val="-10"/>
        </w:rPr>
        <w:t xml:space="preserve"> </w:t>
      </w:r>
      <w:r>
        <w:t>policies</w:t>
      </w:r>
      <w:r>
        <w:rPr>
          <w:spacing w:val="-4"/>
        </w:rPr>
        <w:t xml:space="preserve"> </w:t>
      </w:r>
      <w:r>
        <w:t>and</w:t>
      </w:r>
      <w:r>
        <w:rPr>
          <w:spacing w:val="-6"/>
        </w:rPr>
        <w:t xml:space="preserve"> </w:t>
      </w:r>
      <w:r>
        <w:rPr>
          <w:spacing w:val="-2"/>
        </w:rPr>
        <w:t>procedures</w:t>
      </w:r>
    </w:p>
    <w:p w14:paraId="2001749C" w14:textId="77777777" w:rsidR="009D0035" w:rsidRDefault="00155F3F">
      <w:pPr>
        <w:pStyle w:val="ListParagraph"/>
        <w:numPr>
          <w:ilvl w:val="0"/>
          <w:numId w:val="3"/>
        </w:numPr>
        <w:tabs>
          <w:tab w:val="left" w:pos="875"/>
        </w:tabs>
        <w:spacing w:before="182"/>
        <w:ind w:hanging="717"/>
      </w:pPr>
      <w:r>
        <w:t>The</w:t>
      </w:r>
      <w:r>
        <w:rPr>
          <w:spacing w:val="-10"/>
        </w:rPr>
        <w:t xml:space="preserve"> </w:t>
      </w:r>
      <w:r>
        <w:t>following</w:t>
      </w:r>
      <w:r>
        <w:rPr>
          <w:spacing w:val="-8"/>
        </w:rPr>
        <w:t xml:space="preserve"> </w:t>
      </w:r>
      <w:r>
        <w:t>policies</w:t>
      </w:r>
      <w:r>
        <w:rPr>
          <w:spacing w:val="-4"/>
        </w:rPr>
        <w:t xml:space="preserve"> </w:t>
      </w:r>
      <w:r>
        <w:t>and</w:t>
      </w:r>
      <w:r>
        <w:rPr>
          <w:spacing w:val="-13"/>
        </w:rPr>
        <w:t xml:space="preserve"> </w:t>
      </w:r>
      <w:r>
        <w:t>procedures</w:t>
      </w:r>
      <w:r>
        <w:rPr>
          <w:spacing w:val="-6"/>
        </w:rPr>
        <w:t xml:space="preserve"> </w:t>
      </w:r>
      <w:r>
        <w:t>should</w:t>
      </w:r>
      <w:r>
        <w:rPr>
          <w:spacing w:val="-5"/>
        </w:rPr>
        <w:t xml:space="preserve"> </w:t>
      </w:r>
      <w:r>
        <w:t>be</w:t>
      </w:r>
      <w:r>
        <w:rPr>
          <w:spacing w:val="-7"/>
        </w:rPr>
        <w:t xml:space="preserve"> </w:t>
      </w:r>
      <w:r>
        <w:t>read</w:t>
      </w:r>
      <w:r>
        <w:rPr>
          <w:spacing w:val="-9"/>
        </w:rPr>
        <w:t xml:space="preserve"> </w:t>
      </w:r>
      <w:r>
        <w:t>in</w:t>
      </w:r>
      <w:r>
        <w:rPr>
          <w:spacing w:val="-6"/>
        </w:rPr>
        <w:t xml:space="preserve"> </w:t>
      </w:r>
      <w:r>
        <w:t>conjunction</w:t>
      </w:r>
      <w:r>
        <w:rPr>
          <w:spacing w:val="-7"/>
        </w:rPr>
        <w:t xml:space="preserve"> </w:t>
      </w:r>
      <w:r>
        <w:t>with</w:t>
      </w:r>
      <w:r>
        <w:rPr>
          <w:spacing w:val="-5"/>
        </w:rPr>
        <w:t xml:space="preserve"> </w:t>
      </w:r>
      <w:r>
        <w:t>this</w:t>
      </w:r>
      <w:r>
        <w:rPr>
          <w:spacing w:val="-20"/>
        </w:rPr>
        <w:t xml:space="preserve"> </w:t>
      </w:r>
      <w:r>
        <w:rPr>
          <w:spacing w:val="-2"/>
        </w:rPr>
        <w:t>procedure:</w:t>
      </w:r>
    </w:p>
    <w:p w14:paraId="72E3402A" w14:textId="77777777" w:rsidR="009D0035" w:rsidRDefault="009D0035">
      <w:pPr>
        <w:pStyle w:val="BodyText"/>
        <w:spacing w:before="44"/>
      </w:pPr>
    </w:p>
    <w:p w14:paraId="13216DA4" w14:textId="77777777" w:rsidR="009D0035" w:rsidRDefault="00155F3F">
      <w:pPr>
        <w:pStyle w:val="BodyText"/>
        <w:ind w:left="878"/>
      </w:pPr>
      <w:r>
        <w:t>SEND</w:t>
      </w:r>
      <w:r>
        <w:rPr>
          <w:spacing w:val="-6"/>
        </w:rPr>
        <w:t xml:space="preserve"> </w:t>
      </w:r>
      <w:r>
        <w:t>Policy</w:t>
      </w:r>
      <w:r>
        <w:rPr>
          <w:spacing w:val="-4"/>
        </w:rPr>
        <w:t xml:space="preserve"> </w:t>
      </w:r>
      <w:r>
        <w:rPr>
          <w:spacing w:val="-2"/>
        </w:rPr>
        <w:t>Statement</w:t>
      </w:r>
    </w:p>
    <w:p w14:paraId="0477F317" w14:textId="77777777" w:rsidR="009D0035" w:rsidRDefault="00155F3F">
      <w:pPr>
        <w:pStyle w:val="BodyText"/>
        <w:spacing w:before="20" w:line="259" w:lineRule="auto"/>
        <w:ind w:left="880" w:right="3105" w:hanging="5"/>
      </w:pPr>
      <w:r>
        <w:t>Admitting</w:t>
      </w:r>
      <w:r>
        <w:rPr>
          <w:spacing w:val="-6"/>
        </w:rPr>
        <w:t xml:space="preserve"> </w:t>
      </w:r>
      <w:r>
        <w:t>Students</w:t>
      </w:r>
      <w:r>
        <w:rPr>
          <w:spacing w:val="-4"/>
        </w:rPr>
        <w:t xml:space="preserve"> </w:t>
      </w:r>
      <w:r>
        <w:t>with</w:t>
      </w:r>
      <w:r>
        <w:rPr>
          <w:spacing w:val="-4"/>
        </w:rPr>
        <w:t xml:space="preserve"> </w:t>
      </w:r>
      <w:r>
        <w:t>a</w:t>
      </w:r>
      <w:r>
        <w:rPr>
          <w:spacing w:val="-6"/>
        </w:rPr>
        <w:t xml:space="preserve"> </w:t>
      </w:r>
      <w:r>
        <w:t>Criminal</w:t>
      </w:r>
      <w:r>
        <w:rPr>
          <w:spacing w:val="-4"/>
        </w:rPr>
        <w:t xml:space="preserve"> </w:t>
      </w:r>
      <w:r>
        <w:t>Record</w:t>
      </w:r>
      <w:r>
        <w:rPr>
          <w:spacing w:val="-5"/>
        </w:rPr>
        <w:t xml:space="preserve"> </w:t>
      </w:r>
      <w:r>
        <w:t>Procedure Fitness to Study Policy</w:t>
      </w:r>
    </w:p>
    <w:p w14:paraId="08B569EA" w14:textId="77777777" w:rsidR="009D0035" w:rsidRDefault="00155F3F">
      <w:pPr>
        <w:pStyle w:val="BodyText"/>
        <w:spacing w:line="259" w:lineRule="auto"/>
        <w:ind w:left="880" w:right="5062"/>
      </w:pPr>
      <w:r>
        <w:t>Equality</w:t>
      </w:r>
      <w:r>
        <w:rPr>
          <w:spacing w:val="-10"/>
        </w:rPr>
        <w:t xml:space="preserve"> </w:t>
      </w:r>
      <w:r>
        <w:t>Policy</w:t>
      </w:r>
      <w:r>
        <w:rPr>
          <w:spacing w:val="-9"/>
        </w:rPr>
        <w:t xml:space="preserve"> </w:t>
      </w:r>
      <w:r>
        <w:t>and</w:t>
      </w:r>
      <w:r>
        <w:rPr>
          <w:spacing w:val="-11"/>
        </w:rPr>
        <w:t xml:space="preserve"> </w:t>
      </w:r>
      <w:r>
        <w:t>Scheme Complaints procedure</w:t>
      </w:r>
    </w:p>
    <w:p w14:paraId="32ACDE18" w14:textId="77777777" w:rsidR="009D0035" w:rsidRDefault="00155F3F">
      <w:pPr>
        <w:pStyle w:val="BodyText"/>
        <w:spacing w:line="259" w:lineRule="auto"/>
        <w:ind w:left="880" w:right="3105"/>
      </w:pPr>
      <w:r>
        <w:t>Closure,</w:t>
      </w:r>
      <w:r>
        <w:rPr>
          <w:spacing w:val="-4"/>
        </w:rPr>
        <w:t xml:space="preserve"> </w:t>
      </w:r>
      <w:r>
        <w:t>suspension</w:t>
      </w:r>
      <w:r>
        <w:rPr>
          <w:spacing w:val="-5"/>
        </w:rPr>
        <w:t xml:space="preserve"> </w:t>
      </w:r>
      <w:r>
        <w:t>or</w:t>
      </w:r>
      <w:r>
        <w:rPr>
          <w:spacing w:val="-5"/>
        </w:rPr>
        <w:t xml:space="preserve"> </w:t>
      </w:r>
      <w:r>
        <w:t>substantial</w:t>
      </w:r>
      <w:r>
        <w:rPr>
          <w:spacing w:val="-3"/>
        </w:rPr>
        <w:t xml:space="preserve"> </w:t>
      </w:r>
      <w:r>
        <w:t>change</w:t>
      </w:r>
      <w:r>
        <w:rPr>
          <w:spacing w:val="-4"/>
        </w:rPr>
        <w:t xml:space="preserve"> </w:t>
      </w:r>
      <w:r>
        <w:t>to</w:t>
      </w:r>
      <w:r>
        <w:rPr>
          <w:spacing w:val="-3"/>
        </w:rPr>
        <w:t xml:space="preserve"> </w:t>
      </w:r>
      <w:r>
        <w:t>courses</w:t>
      </w:r>
      <w:r>
        <w:rPr>
          <w:spacing w:val="-4"/>
        </w:rPr>
        <w:t xml:space="preserve"> </w:t>
      </w:r>
      <w:r>
        <w:t>policy Terms and conditions</w:t>
      </w:r>
    </w:p>
    <w:p w14:paraId="2CD11F61" w14:textId="77777777" w:rsidR="009D0035" w:rsidRDefault="009D0035">
      <w:pPr>
        <w:pStyle w:val="BodyText"/>
        <w:spacing w:before="17"/>
      </w:pPr>
    </w:p>
    <w:p w14:paraId="6DAD8BDA" w14:textId="77777777" w:rsidR="009D0035" w:rsidRDefault="00155F3F">
      <w:pPr>
        <w:pStyle w:val="Heading1"/>
      </w:pPr>
      <w:r>
        <w:t>Admissions</w:t>
      </w:r>
      <w:r>
        <w:rPr>
          <w:spacing w:val="-9"/>
        </w:rPr>
        <w:t xml:space="preserve"> </w:t>
      </w:r>
      <w:r>
        <w:rPr>
          <w:spacing w:val="-2"/>
        </w:rPr>
        <w:t>Criteria</w:t>
      </w:r>
    </w:p>
    <w:p w14:paraId="35DB0C34" w14:textId="77777777" w:rsidR="009D0035" w:rsidRDefault="009D0035">
      <w:pPr>
        <w:pStyle w:val="BodyText"/>
        <w:spacing w:before="41"/>
        <w:rPr>
          <w:b/>
        </w:rPr>
      </w:pPr>
    </w:p>
    <w:p w14:paraId="2F6FF0D9" w14:textId="77777777" w:rsidR="009D0035" w:rsidRDefault="00155F3F">
      <w:pPr>
        <w:pStyle w:val="ListParagraph"/>
        <w:numPr>
          <w:ilvl w:val="0"/>
          <w:numId w:val="3"/>
        </w:numPr>
        <w:tabs>
          <w:tab w:val="left" w:pos="875"/>
          <w:tab w:val="left" w:pos="880"/>
        </w:tabs>
        <w:spacing w:line="259" w:lineRule="auto"/>
        <w:ind w:left="880" w:right="249" w:hanging="725"/>
      </w:pPr>
      <w:r>
        <w:t>As well as published qualifications needed for entry, applicants will be assessed on the grounds</w:t>
      </w:r>
      <w:r>
        <w:rPr>
          <w:spacing w:val="-2"/>
        </w:rPr>
        <w:t xml:space="preserve"> </w:t>
      </w:r>
      <w:r>
        <w:t>of</w:t>
      </w:r>
      <w:r>
        <w:rPr>
          <w:spacing w:val="-4"/>
        </w:rPr>
        <w:t xml:space="preserve"> </w:t>
      </w:r>
      <w:r>
        <w:t>their</w:t>
      </w:r>
      <w:r>
        <w:rPr>
          <w:spacing w:val="-2"/>
        </w:rPr>
        <w:t xml:space="preserve"> </w:t>
      </w:r>
      <w:r>
        <w:t>suitability</w:t>
      </w:r>
      <w:r>
        <w:rPr>
          <w:spacing w:val="-4"/>
        </w:rPr>
        <w:t xml:space="preserve"> </w:t>
      </w:r>
      <w:r>
        <w:t>for</w:t>
      </w:r>
      <w:r>
        <w:rPr>
          <w:spacing w:val="-2"/>
        </w:rPr>
        <w:t xml:space="preserve"> </w:t>
      </w:r>
      <w:r>
        <w:t>the</w:t>
      </w:r>
      <w:r>
        <w:rPr>
          <w:spacing w:val="-2"/>
        </w:rPr>
        <w:t xml:space="preserve"> </w:t>
      </w:r>
      <w:r>
        <w:t>course</w:t>
      </w:r>
      <w:r>
        <w:rPr>
          <w:spacing w:val="-2"/>
        </w:rPr>
        <w:t xml:space="preserve"> </w:t>
      </w:r>
      <w:r>
        <w:t>and</w:t>
      </w:r>
      <w:r>
        <w:rPr>
          <w:spacing w:val="-5"/>
        </w:rPr>
        <w:t xml:space="preserve"> </w:t>
      </w:r>
      <w:r>
        <w:t>their</w:t>
      </w:r>
      <w:r>
        <w:rPr>
          <w:spacing w:val="-2"/>
        </w:rPr>
        <w:t xml:space="preserve"> </w:t>
      </w:r>
      <w:r>
        <w:t>professional</w:t>
      </w:r>
      <w:r>
        <w:rPr>
          <w:spacing w:val="-2"/>
        </w:rPr>
        <w:t xml:space="preserve"> </w:t>
      </w:r>
      <w:r>
        <w:t>aspirations.</w:t>
      </w:r>
      <w:r>
        <w:rPr>
          <w:spacing w:val="-2"/>
        </w:rPr>
        <w:t xml:space="preserve"> </w:t>
      </w:r>
      <w:r>
        <w:t>Certain</w:t>
      </w:r>
      <w:r>
        <w:rPr>
          <w:spacing w:val="-4"/>
        </w:rPr>
        <w:t xml:space="preserve"> </w:t>
      </w:r>
      <w:r>
        <w:t>courses such as childcare, health and social care and sport will require an applicant to undertake a DBS check to enable them to complete a work placement. Issues with a DBS return may mean that the individual is not suitable for the programme of study as it will prevent them from completing a work placement.</w:t>
      </w:r>
    </w:p>
    <w:p w14:paraId="74777305" w14:textId="77777777" w:rsidR="009D0035" w:rsidRDefault="009D0035">
      <w:pPr>
        <w:pStyle w:val="BodyText"/>
        <w:spacing w:before="17"/>
      </w:pPr>
    </w:p>
    <w:p w14:paraId="25847DE1" w14:textId="77777777" w:rsidR="009D0035" w:rsidRDefault="00155F3F">
      <w:pPr>
        <w:pStyle w:val="ListParagraph"/>
        <w:numPr>
          <w:ilvl w:val="0"/>
          <w:numId w:val="3"/>
        </w:numPr>
        <w:tabs>
          <w:tab w:val="left" w:pos="875"/>
          <w:tab w:val="left" w:pos="878"/>
        </w:tabs>
        <w:spacing w:line="259" w:lineRule="auto"/>
        <w:ind w:left="878" w:right="276" w:hanging="720"/>
      </w:pPr>
      <w:r>
        <w:t>In</w:t>
      </w:r>
      <w:r>
        <w:rPr>
          <w:spacing w:val="-3"/>
        </w:rPr>
        <w:t xml:space="preserve"> </w:t>
      </w:r>
      <w:r>
        <w:t>all</w:t>
      </w:r>
      <w:r>
        <w:rPr>
          <w:spacing w:val="-1"/>
        </w:rPr>
        <w:t xml:space="preserve"> </w:t>
      </w:r>
      <w:r>
        <w:t>cases</w:t>
      </w:r>
      <w:r>
        <w:rPr>
          <w:spacing w:val="-3"/>
        </w:rPr>
        <w:t xml:space="preserve"> </w:t>
      </w:r>
      <w:r>
        <w:t>where</w:t>
      </w:r>
      <w:r>
        <w:rPr>
          <w:spacing w:val="-1"/>
        </w:rPr>
        <w:t xml:space="preserve"> </w:t>
      </w:r>
      <w:r>
        <w:t>the</w:t>
      </w:r>
      <w:r>
        <w:rPr>
          <w:spacing w:val="-3"/>
        </w:rPr>
        <w:t xml:space="preserve"> </w:t>
      </w:r>
      <w:r>
        <w:t>suitability</w:t>
      </w:r>
      <w:r>
        <w:rPr>
          <w:spacing w:val="-1"/>
        </w:rPr>
        <w:t xml:space="preserve"> </w:t>
      </w:r>
      <w:r>
        <w:t>of</w:t>
      </w:r>
      <w:r>
        <w:rPr>
          <w:spacing w:val="-4"/>
        </w:rPr>
        <w:t xml:space="preserve"> </w:t>
      </w:r>
      <w:r>
        <w:t>a</w:t>
      </w:r>
      <w:r>
        <w:rPr>
          <w:spacing w:val="-1"/>
        </w:rPr>
        <w:t xml:space="preserve"> </w:t>
      </w:r>
      <w:r>
        <w:t>candidate</w:t>
      </w:r>
      <w:r>
        <w:rPr>
          <w:spacing w:val="-1"/>
        </w:rPr>
        <w:t xml:space="preserve"> </w:t>
      </w:r>
      <w:r>
        <w:t>for</w:t>
      </w:r>
      <w:r>
        <w:rPr>
          <w:spacing w:val="-1"/>
        </w:rPr>
        <w:t xml:space="preserve"> </w:t>
      </w:r>
      <w:r>
        <w:t>a</w:t>
      </w:r>
      <w:r>
        <w:rPr>
          <w:spacing w:val="-3"/>
        </w:rPr>
        <w:t xml:space="preserve"> </w:t>
      </w:r>
      <w:r>
        <w:t>course</w:t>
      </w:r>
      <w:r>
        <w:rPr>
          <w:spacing w:val="-1"/>
        </w:rPr>
        <w:t xml:space="preserve"> </w:t>
      </w:r>
      <w:r>
        <w:t>is</w:t>
      </w:r>
      <w:r>
        <w:rPr>
          <w:spacing w:val="-4"/>
        </w:rPr>
        <w:t xml:space="preserve"> </w:t>
      </w:r>
      <w:r>
        <w:t>in</w:t>
      </w:r>
      <w:r>
        <w:rPr>
          <w:spacing w:val="-1"/>
        </w:rPr>
        <w:t xml:space="preserve"> </w:t>
      </w:r>
      <w:r>
        <w:t>doubt</w:t>
      </w:r>
      <w:r>
        <w:rPr>
          <w:spacing w:val="-3"/>
        </w:rPr>
        <w:t xml:space="preserve"> </w:t>
      </w:r>
      <w:r>
        <w:t>the</w:t>
      </w:r>
      <w:r>
        <w:rPr>
          <w:spacing w:val="-1"/>
        </w:rPr>
        <w:t xml:space="preserve"> </w:t>
      </w:r>
      <w:r>
        <w:t>individual</w:t>
      </w:r>
      <w:r>
        <w:rPr>
          <w:spacing w:val="-1"/>
        </w:rPr>
        <w:t xml:space="preserve"> </w:t>
      </w:r>
      <w:r>
        <w:t>will</w:t>
      </w:r>
      <w:r>
        <w:rPr>
          <w:spacing w:val="-2"/>
        </w:rPr>
        <w:t xml:space="preserve"> </w:t>
      </w:r>
      <w:r>
        <w:t>be provided with alternative levels or programmes of study and will be, where available, offered alternatives at the college.</w:t>
      </w:r>
    </w:p>
    <w:p w14:paraId="66DDEC57" w14:textId="77777777" w:rsidR="009D0035" w:rsidRDefault="009D0035">
      <w:pPr>
        <w:pStyle w:val="BodyText"/>
        <w:spacing w:before="182"/>
      </w:pPr>
    </w:p>
    <w:p w14:paraId="6AC0AA02" w14:textId="77777777" w:rsidR="009D0035" w:rsidRDefault="00155F3F">
      <w:pPr>
        <w:pStyle w:val="Heading1"/>
      </w:pPr>
      <w:r>
        <w:t>FE</w:t>
      </w:r>
      <w:r>
        <w:rPr>
          <w:spacing w:val="-6"/>
        </w:rPr>
        <w:t xml:space="preserve"> </w:t>
      </w:r>
      <w:r>
        <w:t>Full-time</w:t>
      </w:r>
      <w:r>
        <w:rPr>
          <w:spacing w:val="-10"/>
        </w:rPr>
        <w:t xml:space="preserve"> </w:t>
      </w:r>
      <w:r>
        <w:t>course</w:t>
      </w:r>
      <w:r>
        <w:rPr>
          <w:spacing w:val="-6"/>
        </w:rPr>
        <w:t xml:space="preserve"> </w:t>
      </w:r>
      <w:r>
        <w:rPr>
          <w:spacing w:val="-2"/>
        </w:rPr>
        <w:t>admissions</w:t>
      </w:r>
    </w:p>
    <w:p w14:paraId="7C46F7D9" w14:textId="139AD183" w:rsidR="009D0035" w:rsidRDefault="00155F3F">
      <w:pPr>
        <w:pStyle w:val="ListParagraph"/>
        <w:numPr>
          <w:ilvl w:val="0"/>
          <w:numId w:val="3"/>
        </w:numPr>
        <w:tabs>
          <w:tab w:val="left" w:pos="875"/>
          <w:tab w:val="left" w:pos="878"/>
        </w:tabs>
        <w:spacing w:before="182" w:line="259" w:lineRule="auto"/>
        <w:ind w:left="878" w:right="171" w:hanging="720"/>
      </w:pPr>
      <w:r>
        <w:t>Course</w:t>
      </w:r>
      <w:r>
        <w:rPr>
          <w:spacing w:val="-3"/>
        </w:rPr>
        <w:t xml:space="preserve"> </w:t>
      </w:r>
      <w:r>
        <w:t>entry</w:t>
      </w:r>
      <w:r>
        <w:rPr>
          <w:spacing w:val="-1"/>
        </w:rPr>
        <w:t xml:space="preserve"> </w:t>
      </w:r>
      <w:r>
        <w:t>requirements</w:t>
      </w:r>
      <w:r>
        <w:rPr>
          <w:spacing w:val="-3"/>
        </w:rPr>
        <w:t xml:space="preserve"> </w:t>
      </w:r>
      <w:r>
        <w:t>will</w:t>
      </w:r>
      <w:r>
        <w:rPr>
          <w:spacing w:val="-1"/>
        </w:rPr>
        <w:t xml:space="preserve"> </w:t>
      </w:r>
      <w:r>
        <w:t>be</w:t>
      </w:r>
      <w:r>
        <w:rPr>
          <w:spacing w:val="-1"/>
        </w:rPr>
        <w:t xml:space="preserve"> </w:t>
      </w:r>
      <w:r>
        <w:t>published</w:t>
      </w:r>
      <w:r>
        <w:rPr>
          <w:spacing w:val="-4"/>
        </w:rPr>
        <w:t xml:space="preserve"> </w:t>
      </w:r>
      <w:r>
        <w:t>within</w:t>
      </w:r>
      <w:r>
        <w:rPr>
          <w:spacing w:val="-3"/>
        </w:rPr>
        <w:t xml:space="preserve"> </w:t>
      </w:r>
      <w:r>
        <w:t>the</w:t>
      </w:r>
      <w:r>
        <w:rPr>
          <w:spacing w:val="-1"/>
        </w:rPr>
        <w:t xml:space="preserve"> </w:t>
      </w:r>
      <w:r>
        <w:t>college’s</w:t>
      </w:r>
      <w:r>
        <w:rPr>
          <w:spacing w:val="-4"/>
        </w:rPr>
        <w:t xml:space="preserve"> </w:t>
      </w:r>
      <w:r>
        <w:t>full-time</w:t>
      </w:r>
      <w:r>
        <w:rPr>
          <w:spacing w:val="-1"/>
        </w:rPr>
        <w:t xml:space="preserve"> </w:t>
      </w:r>
      <w:r>
        <w:t>prospectus</w:t>
      </w:r>
      <w:r>
        <w:rPr>
          <w:spacing w:val="-1"/>
        </w:rPr>
        <w:t xml:space="preserve"> </w:t>
      </w:r>
      <w:r>
        <w:t>and</w:t>
      </w:r>
      <w:r>
        <w:rPr>
          <w:spacing w:val="-3"/>
        </w:rPr>
        <w:t xml:space="preserve"> </w:t>
      </w:r>
      <w:r>
        <w:t>on the college’s website. Individuals can apply for further education courses from the October of the year prior to entry, regardless of whether they have received confirmed exam results or grades. Offers will be made on the basis of predicted grades where</w:t>
      </w:r>
      <w:r w:rsidR="00E93C0F">
        <w:t xml:space="preserve"> </w:t>
      </w:r>
      <w:r>
        <w:t>needed.</w:t>
      </w:r>
    </w:p>
    <w:p w14:paraId="499F39F7" w14:textId="77777777" w:rsidR="009D0035" w:rsidRDefault="009D0035">
      <w:pPr>
        <w:pStyle w:val="BodyText"/>
        <w:spacing w:before="16"/>
      </w:pPr>
    </w:p>
    <w:p w14:paraId="7C7F9590" w14:textId="3C6D37B3" w:rsidR="009D0035" w:rsidRDefault="00155F3F">
      <w:pPr>
        <w:pStyle w:val="ListParagraph"/>
        <w:numPr>
          <w:ilvl w:val="0"/>
          <w:numId w:val="3"/>
        </w:numPr>
        <w:tabs>
          <w:tab w:val="left" w:pos="875"/>
          <w:tab w:val="left" w:pos="878"/>
        </w:tabs>
        <w:spacing w:before="1" w:line="259" w:lineRule="auto"/>
        <w:ind w:left="878" w:right="349" w:hanging="720"/>
      </w:pPr>
      <w:r>
        <w:t>Applications</w:t>
      </w:r>
      <w:r>
        <w:rPr>
          <w:spacing w:val="-2"/>
        </w:rPr>
        <w:t xml:space="preserve"> </w:t>
      </w:r>
      <w:r>
        <w:t>for</w:t>
      </w:r>
      <w:r>
        <w:rPr>
          <w:spacing w:val="-2"/>
        </w:rPr>
        <w:t xml:space="preserve"> </w:t>
      </w:r>
      <w:r>
        <w:t>full-time</w:t>
      </w:r>
      <w:r>
        <w:rPr>
          <w:spacing w:val="-2"/>
        </w:rPr>
        <w:t xml:space="preserve"> </w:t>
      </w:r>
      <w:r>
        <w:t>programmes</w:t>
      </w:r>
      <w:r>
        <w:rPr>
          <w:spacing w:val="-3"/>
        </w:rPr>
        <w:t xml:space="preserve"> </w:t>
      </w:r>
      <w:r>
        <w:t>of</w:t>
      </w:r>
      <w:r>
        <w:rPr>
          <w:spacing w:val="-2"/>
        </w:rPr>
        <w:t xml:space="preserve"> </w:t>
      </w:r>
      <w:r>
        <w:t>study</w:t>
      </w:r>
      <w:r>
        <w:rPr>
          <w:spacing w:val="-2"/>
        </w:rPr>
        <w:t xml:space="preserve"> </w:t>
      </w:r>
      <w:r>
        <w:t>will</w:t>
      </w:r>
      <w:r>
        <w:rPr>
          <w:spacing w:val="-2"/>
        </w:rPr>
        <w:t xml:space="preserve"> </w:t>
      </w:r>
      <w:r>
        <w:t>be</w:t>
      </w:r>
      <w:r>
        <w:rPr>
          <w:spacing w:val="-3"/>
        </w:rPr>
        <w:t xml:space="preserve"> </w:t>
      </w:r>
      <w:r>
        <w:t>dealt</w:t>
      </w:r>
      <w:r>
        <w:rPr>
          <w:spacing w:val="-4"/>
        </w:rPr>
        <w:t xml:space="preserve"> </w:t>
      </w:r>
      <w:r>
        <w:t>with</w:t>
      </w:r>
      <w:r>
        <w:rPr>
          <w:spacing w:val="-2"/>
        </w:rPr>
        <w:t xml:space="preserve"> </w:t>
      </w:r>
      <w:r>
        <w:t>by</w:t>
      </w:r>
      <w:r>
        <w:rPr>
          <w:spacing w:val="-3"/>
        </w:rPr>
        <w:t xml:space="preserve"> </w:t>
      </w:r>
      <w:r>
        <w:t>the</w:t>
      </w:r>
      <w:r>
        <w:rPr>
          <w:spacing w:val="-4"/>
        </w:rPr>
        <w:t xml:space="preserve"> </w:t>
      </w:r>
      <w:r>
        <w:t>central</w:t>
      </w:r>
      <w:r>
        <w:rPr>
          <w:spacing w:val="-4"/>
        </w:rPr>
        <w:t xml:space="preserve"> </w:t>
      </w:r>
      <w:r>
        <w:t>admissions team. They will acknowledge receipt of application and process an offer based on entry requirements and predicted grades. They will invite applicants to meet the tutor process for their particular programme of study. Documents required for meet the tutor will be made clear in the invitation letter, plus any other requirements of the</w:t>
      </w:r>
      <w:r w:rsidR="00E93C0F">
        <w:t xml:space="preserve"> process.</w:t>
      </w:r>
    </w:p>
    <w:p w14:paraId="4599B78A" w14:textId="77777777" w:rsidR="009D0035" w:rsidRDefault="00155F3F">
      <w:pPr>
        <w:pStyle w:val="BodyText"/>
        <w:spacing w:before="2"/>
        <w:ind w:left="878"/>
      </w:pPr>
      <w:r>
        <w:t>e.g.</w:t>
      </w:r>
      <w:r>
        <w:rPr>
          <w:spacing w:val="-8"/>
        </w:rPr>
        <w:t xml:space="preserve"> </w:t>
      </w:r>
      <w:r>
        <w:t>audition</w:t>
      </w:r>
      <w:r>
        <w:rPr>
          <w:spacing w:val="-7"/>
        </w:rPr>
        <w:t xml:space="preserve"> </w:t>
      </w:r>
      <w:r>
        <w:t>pieces,</w:t>
      </w:r>
      <w:r>
        <w:rPr>
          <w:spacing w:val="-6"/>
        </w:rPr>
        <w:t xml:space="preserve"> </w:t>
      </w:r>
      <w:r>
        <w:t>portfolio</w:t>
      </w:r>
      <w:r>
        <w:rPr>
          <w:spacing w:val="-4"/>
        </w:rPr>
        <w:t xml:space="preserve"> </w:t>
      </w:r>
      <w:r>
        <w:t>presentation</w:t>
      </w:r>
      <w:r>
        <w:rPr>
          <w:spacing w:val="-11"/>
        </w:rPr>
        <w:t xml:space="preserve"> </w:t>
      </w:r>
      <w:r>
        <w:t>or</w:t>
      </w:r>
      <w:r>
        <w:rPr>
          <w:spacing w:val="-7"/>
        </w:rPr>
        <w:t xml:space="preserve"> </w:t>
      </w:r>
      <w:r>
        <w:t>aptitude</w:t>
      </w:r>
      <w:r>
        <w:rPr>
          <w:spacing w:val="-10"/>
        </w:rPr>
        <w:t xml:space="preserve"> </w:t>
      </w:r>
      <w:r>
        <w:rPr>
          <w:spacing w:val="-2"/>
        </w:rPr>
        <w:t>tests.</w:t>
      </w:r>
    </w:p>
    <w:p w14:paraId="3522F749" w14:textId="77777777" w:rsidR="009D0035" w:rsidRDefault="009D0035">
      <w:pPr>
        <w:pStyle w:val="BodyText"/>
        <w:spacing w:before="39"/>
      </w:pPr>
    </w:p>
    <w:p w14:paraId="1975704E" w14:textId="77777777" w:rsidR="009D0035" w:rsidRDefault="00155F3F">
      <w:pPr>
        <w:pStyle w:val="ListParagraph"/>
        <w:numPr>
          <w:ilvl w:val="0"/>
          <w:numId w:val="3"/>
        </w:numPr>
        <w:tabs>
          <w:tab w:val="left" w:pos="875"/>
          <w:tab w:val="left" w:pos="878"/>
        </w:tabs>
        <w:spacing w:line="259" w:lineRule="auto"/>
        <w:ind w:left="878" w:right="207" w:hanging="720"/>
      </w:pPr>
      <w:r>
        <w:t>The offer of a place may be conditional upon the applicant achieving certain grades in formal</w:t>
      </w:r>
      <w:r>
        <w:rPr>
          <w:spacing w:val="-2"/>
        </w:rPr>
        <w:t xml:space="preserve"> </w:t>
      </w:r>
      <w:r>
        <w:t>examinations</w:t>
      </w:r>
      <w:r>
        <w:rPr>
          <w:spacing w:val="-4"/>
        </w:rPr>
        <w:t xml:space="preserve"> </w:t>
      </w:r>
      <w:r>
        <w:t>or</w:t>
      </w:r>
      <w:r>
        <w:rPr>
          <w:spacing w:val="-2"/>
        </w:rPr>
        <w:t xml:space="preserve"> </w:t>
      </w:r>
      <w:r>
        <w:t>qualifications</w:t>
      </w:r>
      <w:r>
        <w:rPr>
          <w:spacing w:val="-4"/>
        </w:rPr>
        <w:t xml:space="preserve"> </w:t>
      </w:r>
      <w:r>
        <w:t>and</w:t>
      </w:r>
      <w:r>
        <w:rPr>
          <w:spacing w:val="-3"/>
        </w:rPr>
        <w:t xml:space="preserve"> </w:t>
      </w:r>
      <w:r>
        <w:t>may</w:t>
      </w:r>
      <w:r>
        <w:rPr>
          <w:spacing w:val="-2"/>
        </w:rPr>
        <w:t xml:space="preserve"> </w:t>
      </w:r>
      <w:r>
        <w:t>be</w:t>
      </w:r>
      <w:r>
        <w:rPr>
          <w:spacing w:val="-4"/>
        </w:rPr>
        <w:t xml:space="preserve"> </w:t>
      </w:r>
      <w:r>
        <w:t>subject</w:t>
      </w:r>
      <w:r>
        <w:rPr>
          <w:spacing w:val="-4"/>
        </w:rPr>
        <w:t xml:space="preserve"> </w:t>
      </w:r>
      <w:r>
        <w:t>to</w:t>
      </w:r>
      <w:r>
        <w:rPr>
          <w:spacing w:val="-3"/>
        </w:rPr>
        <w:t xml:space="preserve"> </w:t>
      </w:r>
      <w:r>
        <w:t>satisfactory</w:t>
      </w:r>
      <w:r>
        <w:rPr>
          <w:spacing w:val="-2"/>
        </w:rPr>
        <w:t xml:space="preserve"> </w:t>
      </w:r>
      <w:r>
        <w:t>references</w:t>
      </w:r>
      <w:r>
        <w:rPr>
          <w:spacing w:val="-2"/>
        </w:rPr>
        <w:t xml:space="preserve"> </w:t>
      </w:r>
      <w:r>
        <w:t>and</w:t>
      </w:r>
      <w:r>
        <w:rPr>
          <w:spacing w:val="-6"/>
        </w:rPr>
        <w:t xml:space="preserve"> </w:t>
      </w:r>
      <w:r>
        <w:t>DBS checks (see point 9.0 above).</w:t>
      </w:r>
    </w:p>
    <w:p w14:paraId="4962306F" w14:textId="77777777" w:rsidR="009D0035" w:rsidRDefault="009D0035">
      <w:pPr>
        <w:spacing w:line="259" w:lineRule="auto"/>
        <w:sectPr w:rsidR="009D0035">
          <w:pgSz w:w="11930" w:h="16860"/>
          <w:pgMar w:top="1360" w:right="1320" w:bottom="1060" w:left="1280" w:header="0" w:footer="865" w:gutter="0"/>
          <w:cols w:space="720"/>
        </w:sectPr>
      </w:pPr>
    </w:p>
    <w:p w14:paraId="56E8F2D5" w14:textId="77777777" w:rsidR="009D0035" w:rsidRDefault="00155F3F">
      <w:pPr>
        <w:pStyle w:val="ListParagraph"/>
        <w:numPr>
          <w:ilvl w:val="0"/>
          <w:numId w:val="3"/>
        </w:numPr>
        <w:tabs>
          <w:tab w:val="left" w:pos="875"/>
          <w:tab w:val="left" w:pos="880"/>
        </w:tabs>
        <w:spacing w:before="45" w:line="259" w:lineRule="auto"/>
        <w:ind w:left="880" w:right="919" w:hanging="725"/>
      </w:pPr>
      <w:r>
        <w:lastRenderedPageBreak/>
        <w:t>Offers</w:t>
      </w:r>
      <w:r>
        <w:rPr>
          <w:spacing w:val="-2"/>
        </w:rPr>
        <w:t xml:space="preserve"> </w:t>
      </w:r>
      <w:r>
        <w:t>for</w:t>
      </w:r>
      <w:r>
        <w:rPr>
          <w:spacing w:val="-2"/>
        </w:rPr>
        <w:t xml:space="preserve"> </w:t>
      </w:r>
      <w:r>
        <w:t>courses</w:t>
      </w:r>
      <w:r>
        <w:rPr>
          <w:spacing w:val="-2"/>
        </w:rPr>
        <w:t xml:space="preserve"> </w:t>
      </w:r>
      <w:r>
        <w:t>will</w:t>
      </w:r>
      <w:r>
        <w:rPr>
          <w:spacing w:val="-5"/>
        </w:rPr>
        <w:t xml:space="preserve"> </w:t>
      </w:r>
      <w:r>
        <w:t>be</w:t>
      </w:r>
      <w:r>
        <w:rPr>
          <w:spacing w:val="-2"/>
        </w:rPr>
        <w:t xml:space="preserve"> </w:t>
      </w:r>
      <w:r>
        <w:t>confirmed</w:t>
      </w:r>
      <w:r>
        <w:rPr>
          <w:spacing w:val="-2"/>
        </w:rPr>
        <w:t xml:space="preserve"> </w:t>
      </w:r>
      <w:r>
        <w:t>in</w:t>
      </w:r>
      <w:r>
        <w:rPr>
          <w:spacing w:val="-3"/>
        </w:rPr>
        <w:t xml:space="preserve"> </w:t>
      </w:r>
      <w:r>
        <w:t>writing</w:t>
      </w:r>
      <w:r>
        <w:rPr>
          <w:spacing w:val="-3"/>
        </w:rPr>
        <w:t xml:space="preserve"> </w:t>
      </w:r>
      <w:r>
        <w:t>with</w:t>
      </w:r>
      <w:r>
        <w:rPr>
          <w:spacing w:val="-3"/>
        </w:rPr>
        <w:t xml:space="preserve"> </w:t>
      </w:r>
      <w:r>
        <w:t>applicants</w:t>
      </w:r>
      <w:r>
        <w:rPr>
          <w:spacing w:val="-1"/>
        </w:rPr>
        <w:t xml:space="preserve"> </w:t>
      </w:r>
      <w:r>
        <w:t>asked</w:t>
      </w:r>
      <w:r>
        <w:rPr>
          <w:spacing w:val="-2"/>
        </w:rPr>
        <w:t xml:space="preserve"> </w:t>
      </w:r>
      <w:r>
        <w:t>to</w:t>
      </w:r>
      <w:r>
        <w:rPr>
          <w:spacing w:val="-1"/>
        </w:rPr>
        <w:t xml:space="preserve"> </w:t>
      </w:r>
      <w:r>
        <w:t>confirm</w:t>
      </w:r>
      <w:r>
        <w:rPr>
          <w:spacing w:val="-4"/>
        </w:rPr>
        <w:t xml:space="preserve"> </w:t>
      </w:r>
      <w:r>
        <w:t>their acceptance of this offer.</w:t>
      </w:r>
    </w:p>
    <w:p w14:paraId="41B8AD6B" w14:textId="77777777" w:rsidR="009D0035" w:rsidRDefault="009D0035">
      <w:pPr>
        <w:pStyle w:val="BodyText"/>
        <w:spacing w:before="20"/>
      </w:pPr>
    </w:p>
    <w:p w14:paraId="64E1CC1E" w14:textId="77777777" w:rsidR="009D0035" w:rsidRDefault="00155F3F">
      <w:pPr>
        <w:pStyle w:val="ListParagraph"/>
        <w:numPr>
          <w:ilvl w:val="0"/>
          <w:numId w:val="3"/>
        </w:numPr>
        <w:tabs>
          <w:tab w:val="left" w:pos="875"/>
          <w:tab w:val="left" w:pos="880"/>
        </w:tabs>
        <w:spacing w:line="259" w:lineRule="auto"/>
        <w:ind w:left="880" w:right="160" w:hanging="725"/>
      </w:pPr>
      <w:r>
        <w:t>Applicants</w:t>
      </w:r>
      <w:r>
        <w:rPr>
          <w:spacing w:val="-1"/>
        </w:rPr>
        <w:t xml:space="preserve"> </w:t>
      </w:r>
      <w:r>
        <w:t>unable</w:t>
      </w:r>
      <w:r>
        <w:rPr>
          <w:spacing w:val="-2"/>
        </w:rPr>
        <w:t xml:space="preserve"> </w:t>
      </w:r>
      <w:r>
        <w:t>to</w:t>
      </w:r>
      <w:r>
        <w:rPr>
          <w:spacing w:val="-1"/>
        </w:rPr>
        <w:t xml:space="preserve"> </w:t>
      </w:r>
      <w:r>
        <w:t>attend</w:t>
      </w:r>
      <w:r>
        <w:rPr>
          <w:spacing w:val="-3"/>
        </w:rPr>
        <w:t xml:space="preserve"> </w:t>
      </w:r>
      <w:r>
        <w:t>their</w:t>
      </w:r>
      <w:r>
        <w:rPr>
          <w:spacing w:val="-4"/>
        </w:rPr>
        <w:t xml:space="preserve"> </w:t>
      </w:r>
      <w:r>
        <w:t>meet</w:t>
      </w:r>
      <w:r>
        <w:rPr>
          <w:spacing w:val="-2"/>
        </w:rPr>
        <w:t xml:space="preserve"> </w:t>
      </w:r>
      <w:r>
        <w:t>the</w:t>
      </w:r>
      <w:r>
        <w:rPr>
          <w:spacing w:val="-2"/>
        </w:rPr>
        <w:t xml:space="preserve"> </w:t>
      </w:r>
      <w:r>
        <w:t>tutor</w:t>
      </w:r>
      <w:r>
        <w:rPr>
          <w:spacing w:val="-2"/>
        </w:rPr>
        <w:t xml:space="preserve"> </w:t>
      </w:r>
      <w:r>
        <w:t>date</w:t>
      </w:r>
      <w:r>
        <w:rPr>
          <w:spacing w:val="-4"/>
        </w:rPr>
        <w:t xml:space="preserve"> </w:t>
      </w:r>
      <w:r>
        <w:t>should</w:t>
      </w:r>
      <w:r>
        <w:rPr>
          <w:spacing w:val="-4"/>
        </w:rPr>
        <w:t xml:space="preserve"> </w:t>
      </w:r>
      <w:r>
        <w:t>let</w:t>
      </w:r>
      <w:r>
        <w:rPr>
          <w:spacing w:val="-4"/>
        </w:rPr>
        <w:t xml:space="preserve"> </w:t>
      </w:r>
      <w:r>
        <w:t>the</w:t>
      </w:r>
      <w:r>
        <w:rPr>
          <w:spacing w:val="-4"/>
        </w:rPr>
        <w:t xml:space="preserve"> </w:t>
      </w:r>
      <w:r>
        <w:t>central</w:t>
      </w:r>
      <w:r>
        <w:rPr>
          <w:spacing w:val="-5"/>
        </w:rPr>
        <w:t xml:space="preserve"> </w:t>
      </w:r>
      <w:r>
        <w:t>admissions</w:t>
      </w:r>
      <w:r>
        <w:rPr>
          <w:spacing w:val="-2"/>
        </w:rPr>
        <w:t xml:space="preserve"> </w:t>
      </w:r>
      <w:r>
        <w:t>team know in advance and their meet the tutor will be rescheduled to an alternative, the offer provided by the admissions</w:t>
      </w:r>
      <w:r>
        <w:rPr>
          <w:spacing w:val="-2"/>
        </w:rPr>
        <w:t xml:space="preserve"> </w:t>
      </w:r>
      <w:r>
        <w:t>team is</w:t>
      </w:r>
      <w:r>
        <w:rPr>
          <w:spacing w:val="-1"/>
        </w:rPr>
        <w:t xml:space="preserve"> </w:t>
      </w:r>
      <w:r>
        <w:t>conditional</w:t>
      </w:r>
      <w:r>
        <w:rPr>
          <w:spacing w:val="-2"/>
        </w:rPr>
        <w:t xml:space="preserve"> </w:t>
      </w:r>
      <w:r>
        <w:t>on attendance at</w:t>
      </w:r>
      <w:r>
        <w:rPr>
          <w:spacing w:val="-1"/>
        </w:rPr>
        <w:t xml:space="preserve"> </w:t>
      </w:r>
      <w:r>
        <w:t>one</w:t>
      </w:r>
      <w:r>
        <w:rPr>
          <w:spacing w:val="-1"/>
        </w:rPr>
        <w:t xml:space="preserve"> </w:t>
      </w:r>
      <w:r>
        <w:t>of</w:t>
      </w:r>
      <w:r>
        <w:rPr>
          <w:spacing w:val="-1"/>
        </w:rPr>
        <w:t xml:space="preserve"> </w:t>
      </w:r>
      <w:r>
        <w:t>these</w:t>
      </w:r>
      <w:r>
        <w:rPr>
          <w:spacing w:val="-1"/>
        </w:rPr>
        <w:t xml:space="preserve"> </w:t>
      </w:r>
      <w:r>
        <w:t xml:space="preserve">events and an offer may be withdrawn as a result of non-attendance. These are group events and should applicants need special arrangements to be made they can do so through the admissions </w:t>
      </w:r>
      <w:r>
        <w:rPr>
          <w:spacing w:val="-2"/>
        </w:rPr>
        <w:t>team.</w:t>
      </w:r>
    </w:p>
    <w:p w14:paraId="45608A77" w14:textId="77777777" w:rsidR="009D0035" w:rsidRDefault="009D0035">
      <w:pPr>
        <w:pStyle w:val="BodyText"/>
        <w:spacing w:before="19"/>
      </w:pPr>
    </w:p>
    <w:p w14:paraId="23ACE2D4" w14:textId="77777777" w:rsidR="009D0035" w:rsidRDefault="00155F3F">
      <w:pPr>
        <w:pStyle w:val="ListParagraph"/>
        <w:numPr>
          <w:ilvl w:val="0"/>
          <w:numId w:val="3"/>
        </w:numPr>
        <w:tabs>
          <w:tab w:val="left" w:pos="880"/>
        </w:tabs>
        <w:spacing w:line="259" w:lineRule="auto"/>
        <w:ind w:left="880" w:right="148" w:hanging="725"/>
      </w:pPr>
      <w:r>
        <w:t>Applicants are asked to declare any additional needs, if they have an EHC Plan or criminal convictions</w:t>
      </w:r>
      <w:r>
        <w:rPr>
          <w:spacing w:val="-1"/>
        </w:rPr>
        <w:t xml:space="preserve"> </w:t>
      </w:r>
      <w:r>
        <w:t>at application</w:t>
      </w:r>
      <w:r>
        <w:rPr>
          <w:spacing w:val="-1"/>
        </w:rPr>
        <w:t xml:space="preserve"> </w:t>
      </w:r>
      <w:r>
        <w:t>stage. This is</w:t>
      </w:r>
      <w:r>
        <w:rPr>
          <w:spacing w:val="-1"/>
        </w:rPr>
        <w:t xml:space="preserve"> </w:t>
      </w:r>
      <w:r>
        <w:t>to enable</w:t>
      </w:r>
      <w:r>
        <w:rPr>
          <w:spacing w:val="-1"/>
        </w:rPr>
        <w:t xml:space="preserve"> </w:t>
      </w:r>
      <w:r>
        <w:t>the college to assess support requirements and</w:t>
      </w:r>
      <w:r>
        <w:rPr>
          <w:spacing w:val="-3"/>
        </w:rPr>
        <w:t xml:space="preserve"> </w:t>
      </w:r>
      <w:r>
        <w:t>where</w:t>
      </w:r>
      <w:r>
        <w:rPr>
          <w:spacing w:val="-1"/>
        </w:rPr>
        <w:t xml:space="preserve"> </w:t>
      </w:r>
      <w:r>
        <w:t>necessary</w:t>
      </w:r>
      <w:r>
        <w:rPr>
          <w:spacing w:val="-4"/>
        </w:rPr>
        <w:t xml:space="preserve"> </w:t>
      </w:r>
      <w:r>
        <w:t>consider</w:t>
      </w:r>
      <w:r>
        <w:rPr>
          <w:spacing w:val="-2"/>
        </w:rPr>
        <w:t xml:space="preserve"> </w:t>
      </w:r>
      <w:r>
        <w:t>the</w:t>
      </w:r>
      <w:r>
        <w:rPr>
          <w:spacing w:val="-2"/>
        </w:rPr>
        <w:t xml:space="preserve"> </w:t>
      </w:r>
      <w:r>
        <w:t>impact</w:t>
      </w:r>
      <w:r>
        <w:rPr>
          <w:spacing w:val="-2"/>
        </w:rPr>
        <w:t xml:space="preserve"> </w:t>
      </w:r>
      <w:r>
        <w:t>of</w:t>
      </w:r>
      <w:r>
        <w:rPr>
          <w:spacing w:val="-5"/>
        </w:rPr>
        <w:t xml:space="preserve"> </w:t>
      </w:r>
      <w:r>
        <w:t>any</w:t>
      </w:r>
      <w:r>
        <w:rPr>
          <w:spacing w:val="-4"/>
        </w:rPr>
        <w:t xml:space="preserve"> </w:t>
      </w:r>
      <w:r>
        <w:t>criminal</w:t>
      </w:r>
      <w:r>
        <w:rPr>
          <w:spacing w:val="-2"/>
        </w:rPr>
        <w:t xml:space="preserve"> </w:t>
      </w:r>
      <w:r>
        <w:t>convictions</w:t>
      </w:r>
      <w:r>
        <w:rPr>
          <w:spacing w:val="-4"/>
        </w:rPr>
        <w:t xml:space="preserve"> </w:t>
      </w:r>
      <w:r>
        <w:t>on</w:t>
      </w:r>
      <w:r>
        <w:rPr>
          <w:spacing w:val="-3"/>
        </w:rPr>
        <w:t xml:space="preserve"> </w:t>
      </w:r>
      <w:r>
        <w:t>potential</w:t>
      </w:r>
      <w:r>
        <w:rPr>
          <w:spacing w:val="-2"/>
        </w:rPr>
        <w:t xml:space="preserve"> </w:t>
      </w:r>
      <w:r>
        <w:t>study.</w:t>
      </w:r>
      <w:r>
        <w:rPr>
          <w:spacing w:val="-2"/>
        </w:rPr>
        <w:t xml:space="preserve"> </w:t>
      </w:r>
      <w:r>
        <w:t>This process of assessment will be done in full consultation with the individual. The process of assessment may delay the processing of an offer.</w:t>
      </w:r>
    </w:p>
    <w:p w14:paraId="3A86B290" w14:textId="77777777" w:rsidR="009D0035" w:rsidRDefault="009D0035">
      <w:pPr>
        <w:pStyle w:val="BodyText"/>
        <w:rPr>
          <w:sz w:val="20"/>
        </w:rPr>
      </w:pPr>
    </w:p>
    <w:p w14:paraId="5C7D0618" w14:textId="77777777" w:rsidR="009D0035" w:rsidRDefault="009D0035">
      <w:pPr>
        <w:pStyle w:val="BodyText"/>
        <w:rPr>
          <w:sz w:val="20"/>
        </w:rPr>
      </w:pPr>
    </w:p>
    <w:p w14:paraId="435FA102" w14:textId="77777777" w:rsidR="009D0035" w:rsidRDefault="009D0035">
      <w:pPr>
        <w:pStyle w:val="BodyText"/>
        <w:rPr>
          <w:sz w:val="20"/>
        </w:rPr>
      </w:pPr>
    </w:p>
    <w:p w14:paraId="46B09ED8" w14:textId="446DC52D" w:rsidR="009D0035" w:rsidRDefault="009D0035">
      <w:pPr>
        <w:pStyle w:val="BodyText"/>
        <w:spacing w:before="221"/>
        <w:rPr>
          <w:sz w:val="20"/>
        </w:rPr>
      </w:pPr>
    </w:p>
    <w:p w14:paraId="00CAAB80" w14:textId="77777777" w:rsidR="009D0035" w:rsidRDefault="009D0035">
      <w:pPr>
        <w:rPr>
          <w:sz w:val="20"/>
        </w:rPr>
        <w:sectPr w:rsidR="009D0035">
          <w:pgSz w:w="11930" w:h="16860"/>
          <w:pgMar w:top="1360" w:right="1320" w:bottom="1060" w:left="1280" w:header="0" w:footer="865" w:gutter="0"/>
          <w:cols w:space="720"/>
        </w:sectPr>
      </w:pPr>
    </w:p>
    <w:p w14:paraId="7A21F79B" w14:textId="77777777" w:rsidR="009D0035" w:rsidRDefault="00155F3F">
      <w:pPr>
        <w:pStyle w:val="Heading1"/>
        <w:spacing w:before="33"/>
      </w:pPr>
      <w:r>
        <w:rPr>
          <w:spacing w:val="-2"/>
        </w:rPr>
        <w:lastRenderedPageBreak/>
        <w:t>Appeals</w:t>
      </w:r>
    </w:p>
    <w:p w14:paraId="0424F8AA" w14:textId="5DBE4718" w:rsidR="009D0035" w:rsidRDefault="00155F3F">
      <w:pPr>
        <w:pStyle w:val="ListParagraph"/>
        <w:numPr>
          <w:ilvl w:val="0"/>
          <w:numId w:val="2"/>
        </w:numPr>
        <w:tabs>
          <w:tab w:val="left" w:pos="875"/>
          <w:tab w:val="left" w:pos="878"/>
        </w:tabs>
        <w:spacing w:before="180" w:line="259" w:lineRule="auto"/>
        <w:ind w:right="363" w:hanging="720"/>
      </w:pPr>
      <w:r>
        <w:t>If an applicant is unsuccessful, the college will provide a reason why their application has been</w:t>
      </w:r>
      <w:r>
        <w:rPr>
          <w:spacing w:val="-2"/>
        </w:rPr>
        <w:t xml:space="preserve"> </w:t>
      </w:r>
      <w:r>
        <w:t>declined.</w:t>
      </w:r>
      <w:r>
        <w:rPr>
          <w:spacing w:val="-4"/>
        </w:rPr>
        <w:t xml:space="preserve"> </w:t>
      </w:r>
      <w:r>
        <w:t>There</w:t>
      </w:r>
      <w:r>
        <w:rPr>
          <w:spacing w:val="-3"/>
        </w:rPr>
        <w:t xml:space="preserve"> </w:t>
      </w:r>
      <w:r>
        <w:t>is</w:t>
      </w:r>
      <w:r>
        <w:rPr>
          <w:spacing w:val="-1"/>
        </w:rPr>
        <w:t xml:space="preserve"> </w:t>
      </w:r>
      <w:r>
        <w:t>no</w:t>
      </w:r>
      <w:r>
        <w:rPr>
          <w:spacing w:val="-4"/>
        </w:rPr>
        <w:t xml:space="preserve"> </w:t>
      </w:r>
      <w:r>
        <w:t>right</w:t>
      </w:r>
      <w:r>
        <w:rPr>
          <w:spacing w:val="-1"/>
        </w:rPr>
        <w:t xml:space="preserve"> </w:t>
      </w:r>
      <w:r>
        <w:t>of</w:t>
      </w:r>
      <w:r>
        <w:rPr>
          <w:spacing w:val="-1"/>
        </w:rPr>
        <w:t xml:space="preserve"> </w:t>
      </w:r>
      <w:r>
        <w:t>appeal</w:t>
      </w:r>
      <w:r>
        <w:rPr>
          <w:spacing w:val="-4"/>
        </w:rPr>
        <w:t xml:space="preserve"> </w:t>
      </w:r>
      <w:r>
        <w:t>in</w:t>
      </w:r>
      <w:r>
        <w:rPr>
          <w:spacing w:val="-1"/>
        </w:rPr>
        <w:t xml:space="preserve"> </w:t>
      </w:r>
      <w:r>
        <w:t>relation</w:t>
      </w:r>
      <w:r>
        <w:rPr>
          <w:spacing w:val="-4"/>
        </w:rPr>
        <w:t xml:space="preserve"> </w:t>
      </w:r>
      <w:r>
        <w:t>to the</w:t>
      </w:r>
      <w:r>
        <w:rPr>
          <w:spacing w:val="-3"/>
        </w:rPr>
        <w:t xml:space="preserve"> </w:t>
      </w:r>
      <w:r>
        <w:t>decision.</w:t>
      </w:r>
      <w:r>
        <w:rPr>
          <w:spacing w:val="-1"/>
        </w:rPr>
        <w:t xml:space="preserve"> </w:t>
      </w:r>
      <w:r w:rsidR="00E93C0F">
        <w:t>However,</w:t>
      </w:r>
      <w:r>
        <w:rPr>
          <w:spacing w:val="-3"/>
        </w:rPr>
        <w:t xml:space="preserve"> </w:t>
      </w:r>
      <w:r>
        <w:t>if</w:t>
      </w:r>
      <w:r>
        <w:rPr>
          <w:spacing w:val="-3"/>
        </w:rPr>
        <w:t xml:space="preserve"> </w:t>
      </w:r>
      <w:r>
        <w:t xml:space="preserve">applicants feel that the process has not been </w:t>
      </w:r>
      <w:r w:rsidR="00E93C0F">
        <w:t>followed or</w:t>
      </w:r>
      <w:r>
        <w:t xml:space="preserve"> wish to challenge a decision to reject their application, they should refer to the College complaints procedures (please see</w:t>
      </w:r>
      <w:r>
        <w:rPr>
          <w:spacing w:val="-13"/>
        </w:rPr>
        <w:t xml:space="preserve"> </w:t>
      </w:r>
      <w:r>
        <w:t>below).</w:t>
      </w:r>
    </w:p>
    <w:p w14:paraId="19643A72" w14:textId="77777777" w:rsidR="009D0035" w:rsidRDefault="009D0035">
      <w:pPr>
        <w:pStyle w:val="BodyText"/>
        <w:spacing w:before="21"/>
      </w:pPr>
    </w:p>
    <w:p w14:paraId="3522F318" w14:textId="77777777" w:rsidR="009D0035" w:rsidRDefault="00155F3F">
      <w:pPr>
        <w:pStyle w:val="ListParagraph"/>
        <w:numPr>
          <w:ilvl w:val="0"/>
          <w:numId w:val="2"/>
        </w:numPr>
        <w:tabs>
          <w:tab w:val="left" w:pos="875"/>
        </w:tabs>
        <w:ind w:left="875" w:hanging="717"/>
      </w:pPr>
      <w:r>
        <w:t>An</w:t>
      </w:r>
      <w:r>
        <w:rPr>
          <w:spacing w:val="-12"/>
        </w:rPr>
        <w:t xml:space="preserve"> </w:t>
      </w:r>
      <w:r>
        <w:t>Admissions</w:t>
      </w:r>
      <w:r>
        <w:rPr>
          <w:spacing w:val="-8"/>
        </w:rPr>
        <w:t xml:space="preserve"> </w:t>
      </w:r>
      <w:r>
        <w:t>Appeal</w:t>
      </w:r>
      <w:r>
        <w:rPr>
          <w:spacing w:val="-3"/>
        </w:rPr>
        <w:t xml:space="preserve"> </w:t>
      </w:r>
      <w:r>
        <w:t>could</w:t>
      </w:r>
      <w:r>
        <w:rPr>
          <w:spacing w:val="-5"/>
        </w:rPr>
        <w:t xml:space="preserve"> </w:t>
      </w:r>
      <w:r>
        <w:t>be</w:t>
      </w:r>
      <w:r>
        <w:rPr>
          <w:spacing w:val="-4"/>
        </w:rPr>
        <w:t xml:space="preserve"> </w:t>
      </w:r>
      <w:r>
        <w:t>invoked</w:t>
      </w:r>
      <w:r>
        <w:rPr>
          <w:spacing w:val="-6"/>
        </w:rPr>
        <w:t xml:space="preserve"> </w:t>
      </w:r>
      <w:r>
        <w:t>or</w:t>
      </w:r>
      <w:r>
        <w:rPr>
          <w:spacing w:val="-7"/>
        </w:rPr>
        <w:t xml:space="preserve"> </w:t>
      </w:r>
      <w:r>
        <w:t>referred</w:t>
      </w:r>
      <w:r>
        <w:rPr>
          <w:spacing w:val="-4"/>
        </w:rPr>
        <w:t xml:space="preserve"> </w:t>
      </w:r>
      <w:r>
        <w:t>to</w:t>
      </w:r>
      <w:r>
        <w:rPr>
          <w:spacing w:val="-4"/>
        </w:rPr>
        <w:t xml:space="preserve"> </w:t>
      </w:r>
      <w:r>
        <w:t>for</w:t>
      </w:r>
      <w:r>
        <w:rPr>
          <w:spacing w:val="-7"/>
        </w:rPr>
        <w:t xml:space="preserve"> </w:t>
      </w:r>
      <w:r>
        <w:t>a</w:t>
      </w:r>
      <w:r>
        <w:rPr>
          <w:spacing w:val="-8"/>
        </w:rPr>
        <w:t xml:space="preserve"> </w:t>
      </w:r>
      <w:r>
        <w:t>variety</w:t>
      </w:r>
      <w:r>
        <w:rPr>
          <w:spacing w:val="-5"/>
        </w:rPr>
        <w:t xml:space="preserve"> </w:t>
      </w:r>
      <w:r>
        <w:t>of</w:t>
      </w:r>
      <w:r>
        <w:rPr>
          <w:spacing w:val="-5"/>
        </w:rPr>
        <w:t xml:space="preserve"> </w:t>
      </w:r>
      <w:r>
        <w:t>reasons</w:t>
      </w:r>
      <w:r>
        <w:rPr>
          <w:spacing w:val="-21"/>
        </w:rPr>
        <w:t xml:space="preserve"> </w:t>
      </w:r>
      <w:r>
        <w:rPr>
          <w:spacing w:val="-2"/>
        </w:rPr>
        <w:t>including:</w:t>
      </w:r>
    </w:p>
    <w:p w14:paraId="18D4A4BB" w14:textId="77777777" w:rsidR="009D0035" w:rsidRDefault="009D0035">
      <w:pPr>
        <w:pStyle w:val="BodyText"/>
        <w:spacing w:before="41"/>
      </w:pPr>
    </w:p>
    <w:p w14:paraId="30C05893" w14:textId="3DB98815" w:rsidR="009D0035" w:rsidRDefault="00155F3F">
      <w:pPr>
        <w:pStyle w:val="ListParagraph"/>
        <w:numPr>
          <w:ilvl w:val="1"/>
          <w:numId w:val="2"/>
        </w:numPr>
        <w:tabs>
          <w:tab w:val="left" w:pos="1595"/>
          <w:tab w:val="left" w:pos="1598"/>
        </w:tabs>
        <w:spacing w:line="259" w:lineRule="auto"/>
        <w:ind w:right="288" w:hanging="720"/>
      </w:pPr>
      <w:r>
        <w:t>If</w:t>
      </w:r>
      <w:r>
        <w:rPr>
          <w:spacing w:val="-2"/>
        </w:rPr>
        <w:t xml:space="preserve"> </w:t>
      </w:r>
      <w:r>
        <w:t>an</w:t>
      </w:r>
      <w:r>
        <w:rPr>
          <w:spacing w:val="-3"/>
        </w:rPr>
        <w:t xml:space="preserve"> </w:t>
      </w:r>
      <w:r>
        <w:t>applicant</w:t>
      </w:r>
      <w:r>
        <w:rPr>
          <w:spacing w:val="-2"/>
        </w:rPr>
        <w:t xml:space="preserve"> </w:t>
      </w:r>
      <w:r>
        <w:t>who</w:t>
      </w:r>
      <w:r>
        <w:rPr>
          <w:spacing w:val="-2"/>
        </w:rPr>
        <w:t xml:space="preserve"> </w:t>
      </w:r>
      <w:r>
        <w:t>has</w:t>
      </w:r>
      <w:r>
        <w:rPr>
          <w:spacing w:val="-2"/>
        </w:rPr>
        <w:t xml:space="preserve"> </w:t>
      </w:r>
      <w:r>
        <w:t>previously</w:t>
      </w:r>
      <w:r>
        <w:rPr>
          <w:spacing w:val="-2"/>
        </w:rPr>
        <w:t xml:space="preserve"> </w:t>
      </w:r>
      <w:r>
        <w:t>been</w:t>
      </w:r>
      <w:r>
        <w:rPr>
          <w:spacing w:val="-2"/>
        </w:rPr>
        <w:t xml:space="preserve"> </w:t>
      </w:r>
      <w:r>
        <w:t>withdrawn</w:t>
      </w:r>
      <w:r>
        <w:rPr>
          <w:spacing w:val="-2"/>
        </w:rPr>
        <w:t xml:space="preserve"> </w:t>
      </w:r>
      <w:r>
        <w:t>from</w:t>
      </w:r>
      <w:r>
        <w:rPr>
          <w:spacing w:val="-2"/>
        </w:rPr>
        <w:t xml:space="preserve"> </w:t>
      </w:r>
      <w:r>
        <w:t>a</w:t>
      </w:r>
      <w:r>
        <w:rPr>
          <w:spacing w:val="-4"/>
        </w:rPr>
        <w:t xml:space="preserve"> </w:t>
      </w:r>
      <w:r w:rsidR="00E93C0F">
        <w:t>college</w:t>
      </w:r>
      <w:r>
        <w:rPr>
          <w:spacing w:val="-2"/>
        </w:rPr>
        <w:t xml:space="preserve"> </w:t>
      </w:r>
      <w:r>
        <w:t>course</w:t>
      </w:r>
      <w:r>
        <w:rPr>
          <w:spacing w:val="-4"/>
        </w:rPr>
        <w:t xml:space="preserve"> </w:t>
      </w:r>
      <w:r>
        <w:t>wishes</w:t>
      </w:r>
      <w:r>
        <w:rPr>
          <w:spacing w:val="-4"/>
        </w:rPr>
        <w:t xml:space="preserve"> </w:t>
      </w:r>
      <w:r>
        <w:t xml:space="preserve">to </w:t>
      </w:r>
      <w:r>
        <w:rPr>
          <w:spacing w:val="-2"/>
        </w:rPr>
        <w:t>return.</w:t>
      </w:r>
    </w:p>
    <w:p w14:paraId="5E12D38C" w14:textId="77777777" w:rsidR="009D0035" w:rsidRDefault="00155F3F">
      <w:pPr>
        <w:pStyle w:val="ListParagraph"/>
        <w:numPr>
          <w:ilvl w:val="1"/>
          <w:numId w:val="2"/>
        </w:numPr>
        <w:tabs>
          <w:tab w:val="left" w:pos="1595"/>
          <w:tab w:val="left" w:pos="1598"/>
        </w:tabs>
        <w:spacing w:before="1" w:line="259" w:lineRule="auto"/>
        <w:ind w:right="187" w:hanging="720"/>
      </w:pPr>
      <w:r>
        <w:t>If</w:t>
      </w:r>
      <w:r>
        <w:rPr>
          <w:spacing w:val="-1"/>
        </w:rPr>
        <w:t xml:space="preserve"> </w:t>
      </w:r>
      <w:r>
        <w:t>a</w:t>
      </w:r>
      <w:r>
        <w:rPr>
          <w:spacing w:val="-1"/>
        </w:rPr>
        <w:t xml:space="preserve"> </w:t>
      </w:r>
      <w:r>
        <w:t>Tutor</w:t>
      </w:r>
      <w:r>
        <w:rPr>
          <w:spacing w:val="-1"/>
        </w:rPr>
        <w:t xml:space="preserve"> </w:t>
      </w:r>
      <w:r>
        <w:t>has</w:t>
      </w:r>
      <w:r>
        <w:rPr>
          <w:spacing w:val="-1"/>
        </w:rPr>
        <w:t xml:space="preserve"> </w:t>
      </w:r>
      <w:r>
        <w:t>reasonable</w:t>
      </w:r>
      <w:r>
        <w:rPr>
          <w:spacing w:val="-1"/>
        </w:rPr>
        <w:t xml:space="preserve"> </w:t>
      </w:r>
      <w:r>
        <w:t>grounds</w:t>
      </w:r>
      <w:r>
        <w:rPr>
          <w:spacing w:val="-1"/>
        </w:rPr>
        <w:t xml:space="preserve"> </w:t>
      </w:r>
      <w:r>
        <w:t>for</w:t>
      </w:r>
      <w:r>
        <w:rPr>
          <w:spacing w:val="-4"/>
        </w:rPr>
        <w:t xml:space="preserve"> </w:t>
      </w:r>
      <w:r>
        <w:t>believing</w:t>
      </w:r>
      <w:r>
        <w:rPr>
          <w:spacing w:val="-2"/>
        </w:rPr>
        <w:t xml:space="preserve"> </w:t>
      </w:r>
      <w:r>
        <w:t>that</w:t>
      </w:r>
      <w:r>
        <w:rPr>
          <w:spacing w:val="-1"/>
        </w:rPr>
        <w:t xml:space="preserve"> </w:t>
      </w:r>
      <w:r>
        <w:t>an</w:t>
      </w:r>
      <w:r>
        <w:rPr>
          <w:spacing w:val="-7"/>
        </w:rPr>
        <w:t xml:space="preserve"> </w:t>
      </w:r>
      <w:r>
        <w:t>application</w:t>
      </w:r>
      <w:r>
        <w:rPr>
          <w:spacing w:val="-4"/>
        </w:rPr>
        <w:t xml:space="preserve"> </w:t>
      </w:r>
      <w:r>
        <w:t>may</w:t>
      </w:r>
      <w:r>
        <w:rPr>
          <w:spacing w:val="-3"/>
        </w:rPr>
        <w:t xml:space="preserve"> </w:t>
      </w:r>
      <w:r>
        <w:t>require</w:t>
      </w:r>
      <w:r>
        <w:rPr>
          <w:spacing w:val="-3"/>
        </w:rPr>
        <w:t xml:space="preserve"> </w:t>
      </w:r>
      <w:r>
        <w:t>a</w:t>
      </w:r>
      <w:r>
        <w:rPr>
          <w:spacing w:val="-1"/>
        </w:rPr>
        <w:t xml:space="preserve"> </w:t>
      </w:r>
      <w:r>
        <w:t>risk assessment, for example, any behaviour or previous record which could pose a threat to staff or other students.</w:t>
      </w:r>
    </w:p>
    <w:p w14:paraId="134A7B07" w14:textId="77777777" w:rsidR="009D0035" w:rsidRDefault="00155F3F">
      <w:pPr>
        <w:pStyle w:val="ListParagraph"/>
        <w:numPr>
          <w:ilvl w:val="1"/>
          <w:numId w:val="2"/>
        </w:numPr>
        <w:tabs>
          <w:tab w:val="left" w:pos="1595"/>
        </w:tabs>
        <w:spacing w:before="4"/>
        <w:ind w:left="1595" w:hanging="717"/>
      </w:pPr>
      <w:r>
        <w:t>If</w:t>
      </w:r>
      <w:r>
        <w:rPr>
          <w:spacing w:val="-7"/>
        </w:rPr>
        <w:t xml:space="preserve"> </w:t>
      </w:r>
      <w:r>
        <w:t>an</w:t>
      </w:r>
      <w:r>
        <w:rPr>
          <w:spacing w:val="-6"/>
        </w:rPr>
        <w:t xml:space="preserve"> </w:t>
      </w:r>
      <w:r>
        <w:t>applicant</w:t>
      </w:r>
      <w:r>
        <w:rPr>
          <w:spacing w:val="-6"/>
        </w:rPr>
        <w:t xml:space="preserve"> </w:t>
      </w:r>
      <w:r>
        <w:t>presents</w:t>
      </w:r>
      <w:r>
        <w:rPr>
          <w:spacing w:val="-6"/>
        </w:rPr>
        <w:t xml:space="preserve"> </w:t>
      </w:r>
      <w:r>
        <w:t>an</w:t>
      </w:r>
      <w:r>
        <w:rPr>
          <w:spacing w:val="-12"/>
        </w:rPr>
        <w:t xml:space="preserve"> </w:t>
      </w:r>
      <w:r>
        <w:t>unacceptable</w:t>
      </w:r>
      <w:r>
        <w:rPr>
          <w:spacing w:val="-4"/>
        </w:rPr>
        <w:t xml:space="preserve"> </w:t>
      </w:r>
      <w:r>
        <w:t>Safeguarding</w:t>
      </w:r>
      <w:r>
        <w:rPr>
          <w:spacing w:val="-12"/>
        </w:rPr>
        <w:t xml:space="preserve"> </w:t>
      </w:r>
      <w:r>
        <w:rPr>
          <w:spacing w:val="-2"/>
        </w:rPr>
        <w:t>risk.</w:t>
      </w:r>
    </w:p>
    <w:p w14:paraId="2B5E74DD" w14:textId="77777777" w:rsidR="009D0035" w:rsidRDefault="00155F3F">
      <w:pPr>
        <w:pStyle w:val="BodyText"/>
        <w:spacing w:before="178" w:line="252" w:lineRule="auto"/>
        <w:ind w:left="158"/>
      </w:pPr>
      <w:r>
        <w:t>This</w:t>
      </w:r>
      <w:r>
        <w:rPr>
          <w:spacing w:val="-1"/>
        </w:rPr>
        <w:t xml:space="preserve"> </w:t>
      </w:r>
      <w:r>
        <w:t>list is</w:t>
      </w:r>
      <w:r>
        <w:rPr>
          <w:spacing w:val="-4"/>
        </w:rPr>
        <w:t xml:space="preserve"> </w:t>
      </w:r>
      <w:r>
        <w:t>not</w:t>
      </w:r>
      <w:r>
        <w:rPr>
          <w:spacing w:val="-3"/>
        </w:rPr>
        <w:t xml:space="preserve"> </w:t>
      </w:r>
      <w:r>
        <w:t>exhaustive</w:t>
      </w:r>
      <w:r>
        <w:rPr>
          <w:spacing w:val="-3"/>
        </w:rPr>
        <w:t xml:space="preserve"> </w:t>
      </w:r>
      <w:r>
        <w:t>or</w:t>
      </w:r>
      <w:r>
        <w:rPr>
          <w:spacing w:val="-1"/>
        </w:rPr>
        <w:t xml:space="preserve"> </w:t>
      </w:r>
      <w:r>
        <w:t>exclusive</w:t>
      </w:r>
      <w:r>
        <w:rPr>
          <w:spacing w:val="-1"/>
        </w:rPr>
        <w:t xml:space="preserve"> </w:t>
      </w:r>
      <w:r>
        <w:t>and</w:t>
      </w:r>
      <w:r>
        <w:rPr>
          <w:spacing w:val="-4"/>
        </w:rPr>
        <w:t xml:space="preserve"> </w:t>
      </w:r>
      <w:r>
        <w:t>additional</w:t>
      </w:r>
      <w:r>
        <w:rPr>
          <w:spacing w:val="-1"/>
        </w:rPr>
        <w:t xml:space="preserve"> </w:t>
      </w:r>
      <w:r>
        <w:t>situations</w:t>
      </w:r>
      <w:r>
        <w:rPr>
          <w:spacing w:val="-3"/>
        </w:rPr>
        <w:t xml:space="preserve"> </w:t>
      </w:r>
      <w:r>
        <w:t>may</w:t>
      </w:r>
      <w:r>
        <w:rPr>
          <w:spacing w:val="-1"/>
        </w:rPr>
        <w:t xml:space="preserve"> </w:t>
      </w:r>
      <w:r>
        <w:t>arise</w:t>
      </w:r>
      <w:r>
        <w:rPr>
          <w:spacing w:val="-1"/>
        </w:rPr>
        <w:t xml:space="preserve"> </w:t>
      </w:r>
      <w:r>
        <w:t>which</w:t>
      </w:r>
      <w:r>
        <w:rPr>
          <w:spacing w:val="-3"/>
        </w:rPr>
        <w:t xml:space="preserve"> </w:t>
      </w:r>
      <w:r>
        <w:t>necessitate</w:t>
      </w:r>
      <w:r>
        <w:rPr>
          <w:spacing w:val="-3"/>
        </w:rPr>
        <w:t xml:space="preserve"> </w:t>
      </w:r>
      <w:r>
        <w:t>an Admissions Appeal. Appeals will be responded to within 10 working days.</w:t>
      </w:r>
    </w:p>
    <w:p w14:paraId="61B61A66" w14:textId="43D9770F" w:rsidR="009D0035" w:rsidRDefault="00155F3F">
      <w:pPr>
        <w:pStyle w:val="ListParagraph"/>
        <w:numPr>
          <w:ilvl w:val="0"/>
          <w:numId w:val="2"/>
        </w:numPr>
        <w:tabs>
          <w:tab w:val="left" w:pos="875"/>
          <w:tab w:val="left" w:pos="878"/>
        </w:tabs>
        <w:spacing w:before="171" w:line="256" w:lineRule="auto"/>
        <w:ind w:right="300" w:hanging="720"/>
      </w:pPr>
      <w:r>
        <w:t>The</w:t>
      </w:r>
      <w:r>
        <w:rPr>
          <w:spacing w:val="-1"/>
        </w:rPr>
        <w:t xml:space="preserve"> </w:t>
      </w:r>
      <w:r>
        <w:t>College</w:t>
      </w:r>
      <w:r>
        <w:rPr>
          <w:spacing w:val="-1"/>
        </w:rPr>
        <w:t xml:space="preserve"> </w:t>
      </w:r>
      <w:r>
        <w:t>reserves</w:t>
      </w:r>
      <w:r>
        <w:rPr>
          <w:spacing w:val="-1"/>
        </w:rPr>
        <w:t xml:space="preserve"> </w:t>
      </w:r>
      <w:r>
        <w:t>the</w:t>
      </w:r>
      <w:r>
        <w:rPr>
          <w:spacing w:val="-3"/>
        </w:rPr>
        <w:t xml:space="preserve"> </w:t>
      </w:r>
      <w:r>
        <w:t>right</w:t>
      </w:r>
      <w:r>
        <w:rPr>
          <w:spacing w:val="-1"/>
        </w:rPr>
        <w:t xml:space="preserve"> </w:t>
      </w:r>
      <w:r>
        <w:t>not</w:t>
      </w:r>
      <w:r>
        <w:rPr>
          <w:spacing w:val="-3"/>
        </w:rPr>
        <w:t xml:space="preserve"> </w:t>
      </w:r>
      <w:r>
        <w:t>to</w:t>
      </w:r>
      <w:r>
        <w:rPr>
          <w:spacing w:val="-2"/>
        </w:rPr>
        <w:t xml:space="preserve"> </w:t>
      </w:r>
      <w:r>
        <w:t>admit</w:t>
      </w:r>
      <w:r>
        <w:rPr>
          <w:spacing w:val="-4"/>
        </w:rPr>
        <w:t xml:space="preserve"> </w:t>
      </w:r>
      <w:r>
        <w:t>a</w:t>
      </w:r>
      <w:r>
        <w:rPr>
          <w:spacing w:val="-1"/>
        </w:rPr>
        <w:t xml:space="preserve"> </w:t>
      </w:r>
      <w:r>
        <w:t>student</w:t>
      </w:r>
      <w:r>
        <w:rPr>
          <w:spacing w:val="-3"/>
        </w:rPr>
        <w:t xml:space="preserve"> </w:t>
      </w:r>
      <w:r>
        <w:t>who</w:t>
      </w:r>
      <w:r>
        <w:rPr>
          <w:spacing w:val="-1"/>
        </w:rPr>
        <w:t xml:space="preserve"> </w:t>
      </w:r>
      <w:r>
        <w:t>has</w:t>
      </w:r>
      <w:r>
        <w:rPr>
          <w:spacing w:val="-4"/>
        </w:rPr>
        <w:t xml:space="preserve"> </w:t>
      </w:r>
      <w:r>
        <w:t>any</w:t>
      </w:r>
      <w:r>
        <w:rPr>
          <w:spacing w:val="-3"/>
        </w:rPr>
        <w:t xml:space="preserve"> </w:t>
      </w:r>
      <w:r>
        <w:t>outstanding</w:t>
      </w:r>
      <w:r>
        <w:rPr>
          <w:spacing w:val="-2"/>
        </w:rPr>
        <w:t xml:space="preserve"> </w:t>
      </w:r>
      <w:r>
        <w:t>debts</w:t>
      </w:r>
      <w:r>
        <w:rPr>
          <w:spacing w:val="-1"/>
        </w:rPr>
        <w:t xml:space="preserve"> </w:t>
      </w:r>
      <w:r>
        <w:t xml:space="preserve">to the </w:t>
      </w:r>
      <w:r w:rsidR="00E93C0F">
        <w:rPr>
          <w:spacing w:val="-2"/>
        </w:rPr>
        <w:t>College.</w:t>
      </w:r>
    </w:p>
    <w:p w14:paraId="221FAC46" w14:textId="77777777" w:rsidR="009D0035" w:rsidRDefault="00155F3F">
      <w:pPr>
        <w:pStyle w:val="Heading1"/>
        <w:spacing w:before="162"/>
      </w:pPr>
      <w:r>
        <w:t>After</w:t>
      </w:r>
      <w:r>
        <w:rPr>
          <w:spacing w:val="-5"/>
        </w:rPr>
        <w:t xml:space="preserve"> </w:t>
      </w:r>
      <w:r>
        <w:rPr>
          <w:spacing w:val="-2"/>
        </w:rPr>
        <w:t>application</w:t>
      </w:r>
    </w:p>
    <w:p w14:paraId="3420BE84" w14:textId="77777777" w:rsidR="009D0035" w:rsidRDefault="00155F3F">
      <w:pPr>
        <w:pStyle w:val="ListParagraph"/>
        <w:numPr>
          <w:ilvl w:val="0"/>
          <w:numId w:val="2"/>
        </w:numPr>
        <w:tabs>
          <w:tab w:val="left" w:pos="875"/>
          <w:tab w:val="left" w:pos="878"/>
        </w:tabs>
        <w:spacing w:before="180" w:line="259" w:lineRule="auto"/>
        <w:ind w:right="913" w:hanging="720"/>
      </w:pPr>
      <w:r>
        <w:t>The</w:t>
      </w:r>
      <w:r>
        <w:rPr>
          <w:spacing w:val="-2"/>
        </w:rPr>
        <w:t xml:space="preserve"> </w:t>
      </w:r>
      <w:r>
        <w:t>College</w:t>
      </w:r>
      <w:r>
        <w:rPr>
          <w:spacing w:val="-4"/>
        </w:rPr>
        <w:t xml:space="preserve"> </w:t>
      </w:r>
      <w:r>
        <w:t>will</w:t>
      </w:r>
      <w:r>
        <w:rPr>
          <w:spacing w:val="-2"/>
        </w:rPr>
        <w:t xml:space="preserve"> </w:t>
      </w:r>
      <w:r>
        <w:t>hold</w:t>
      </w:r>
      <w:r>
        <w:rPr>
          <w:spacing w:val="-4"/>
        </w:rPr>
        <w:t xml:space="preserve"> </w:t>
      </w:r>
      <w:r>
        <w:t>regular</w:t>
      </w:r>
      <w:r>
        <w:rPr>
          <w:spacing w:val="-2"/>
        </w:rPr>
        <w:t xml:space="preserve"> </w:t>
      </w:r>
      <w:r>
        <w:t>advice</w:t>
      </w:r>
      <w:r>
        <w:rPr>
          <w:spacing w:val="-4"/>
        </w:rPr>
        <w:t xml:space="preserve"> </w:t>
      </w:r>
      <w:r>
        <w:t>events,</w:t>
      </w:r>
      <w:r>
        <w:rPr>
          <w:spacing w:val="-4"/>
        </w:rPr>
        <w:t xml:space="preserve"> </w:t>
      </w:r>
      <w:r>
        <w:t>open</w:t>
      </w:r>
      <w:r>
        <w:rPr>
          <w:spacing w:val="-2"/>
        </w:rPr>
        <w:t xml:space="preserve"> </w:t>
      </w:r>
      <w:r>
        <w:t>days</w:t>
      </w:r>
      <w:r>
        <w:rPr>
          <w:spacing w:val="-7"/>
        </w:rPr>
        <w:t xml:space="preserve"> </w:t>
      </w:r>
      <w:r>
        <w:t>and</w:t>
      </w:r>
      <w:r>
        <w:rPr>
          <w:spacing w:val="-3"/>
        </w:rPr>
        <w:t xml:space="preserve"> </w:t>
      </w:r>
      <w:r>
        <w:t>applicant</w:t>
      </w:r>
      <w:r>
        <w:rPr>
          <w:spacing w:val="-2"/>
        </w:rPr>
        <w:t xml:space="preserve"> </w:t>
      </w:r>
      <w:r>
        <w:t>events</w:t>
      </w:r>
      <w:r>
        <w:rPr>
          <w:spacing w:val="-2"/>
        </w:rPr>
        <w:t xml:space="preserve"> </w:t>
      </w:r>
      <w:r>
        <w:t>at</w:t>
      </w:r>
      <w:r>
        <w:rPr>
          <w:spacing w:val="-2"/>
        </w:rPr>
        <w:t xml:space="preserve"> </w:t>
      </w:r>
      <w:r>
        <w:t>which prospective students will:</w:t>
      </w:r>
    </w:p>
    <w:p w14:paraId="6739938F" w14:textId="484B1369" w:rsidR="009D0035" w:rsidRDefault="00155F3F">
      <w:pPr>
        <w:pStyle w:val="ListParagraph"/>
        <w:numPr>
          <w:ilvl w:val="1"/>
          <w:numId w:val="2"/>
        </w:numPr>
        <w:tabs>
          <w:tab w:val="left" w:pos="1595"/>
        </w:tabs>
        <w:spacing w:before="1"/>
        <w:ind w:left="1595" w:hanging="717"/>
      </w:pPr>
      <w:r>
        <w:t>have</w:t>
      </w:r>
      <w:r>
        <w:rPr>
          <w:spacing w:val="-4"/>
        </w:rPr>
        <w:t xml:space="preserve"> </w:t>
      </w:r>
      <w:r>
        <w:t>the</w:t>
      </w:r>
      <w:r>
        <w:rPr>
          <w:spacing w:val="-4"/>
        </w:rPr>
        <w:t xml:space="preserve"> </w:t>
      </w:r>
      <w:r>
        <w:t>chance</w:t>
      </w:r>
      <w:r>
        <w:rPr>
          <w:spacing w:val="-3"/>
        </w:rPr>
        <w:t xml:space="preserve"> </w:t>
      </w:r>
      <w:r>
        <w:t>to</w:t>
      </w:r>
      <w:r>
        <w:rPr>
          <w:spacing w:val="-5"/>
        </w:rPr>
        <w:t xml:space="preserve"> </w:t>
      </w:r>
      <w:r>
        <w:t>visit</w:t>
      </w:r>
      <w:r>
        <w:rPr>
          <w:spacing w:val="-6"/>
        </w:rPr>
        <w:t xml:space="preserve"> </w:t>
      </w:r>
      <w:r>
        <w:t>our</w:t>
      </w:r>
      <w:r>
        <w:rPr>
          <w:spacing w:val="-1"/>
        </w:rPr>
        <w:t xml:space="preserve"> </w:t>
      </w:r>
      <w:r w:rsidR="00E93C0F">
        <w:rPr>
          <w:spacing w:val="-2"/>
        </w:rPr>
        <w:t>campus.</w:t>
      </w:r>
    </w:p>
    <w:p w14:paraId="26DECB56" w14:textId="0DD7164D" w:rsidR="009D0035" w:rsidRDefault="00155F3F">
      <w:pPr>
        <w:pStyle w:val="ListParagraph"/>
        <w:numPr>
          <w:ilvl w:val="1"/>
          <w:numId w:val="2"/>
        </w:numPr>
        <w:tabs>
          <w:tab w:val="left" w:pos="1595"/>
        </w:tabs>
        <w:spacing w:before="22"/>
        <w:ind w:left="1595" w:hanging="717"/>
      </w:pPr>
      <w:r>
        <w:t>learn</w:t>
      </w:r>
      <w:r>
        <w:rPr>
          <w:spacing w:val="-10"/>
        </w:rPr>
        <w:t xml:space="preserve"> </w:t>
      </w:r>
      <w:r>
        <w:t>about</w:t>
      </w:r>
      <w:r>
        <w:rPr>
          <w:spacing w:val="-7"/>
        </w:rPr>
        <w:t xml:space="preserve"> </w:t>
      </w:r>
      <w:r>
        <w:t>the</w:t>
      </w:r>
      <w:r>
        <w:rPr>
          <w:spacing w:val="-6"/>
        </w:rPr>
        <w:t xml:space="preserve"> </w:t>
      </w:r>
      <w:r>
        <w:t>admissions</w:t>
      </w:r>
      <w:r>
        <w:rPr>
          <w:spacing w:val="-11"/>
        </w:rPr>
        <w:t xml:space="preserve"> </w:t>
      </w:r>
      <w:r>
        <w:t>process</w:t>
      </w:r>
      <w:r>
        <w:rPr>
          <w:spacing w:val="-6"/>
        </w:rPr>
        <w:t xml:space="preserve"> </w:t>
      </w:r>
      <w:r>
        <w:t>for</w:t>
      </w:r>
      <w:r>
        <w:rPr>
          <w:spacing w:val="-8"/>
        </w:rPr>
        <w:t xml:space="preserve"> </w:t>
      </w:r>
      <w:r>
        <w:t>Hartpury</w:t>
      </w:r>
      <w:r>
        <w:rPr>
          <w:spacing w:val="-12"/>
        </w:rPr>
        <w:t xml:space="preserve"> </w:t>
      </w:r>
      <w:r w:rsidR="00E93C0F">
        <w:rPr>
          <w:spacing w:val="-2"/>
        </w:rPr>
        <w:t>programmes.</w:t>
      </w:r>
    </w:p>
    <w:p w14:paraId="4C2B7BC8" w14:textId="21F5927A" w:rsidR="009D0035" w:rsidRDefault="00155F3F">
      <w:pPr>
        <w:pStyle w:val="ListParagraph"/>
        <w:numPr>
          <w:ilvl w:val="1"/>
          <w:numId w:val="2"/>
        </w:numPr>
        <w:tabs>
          <w:tab w:val="left" w:pos="1595"/>
        </w:tabs>
        <w:spacing w:before="19"/>
        <w:ind w:left="1595" w:hanging="717"/>
      </w:pPr>
      <w:r>
        <w:t>learn</w:t>
      </w:r>
      <w:r>
        <w:rPr>
          <w:spacing w:val="-13"/>
        </w:rPr>
        <w:t xml:space="preserve"> </w:t>
      </w:r>
      <w:r>
        <w:t>about</w:t>
      </w:r>
      <w:r>
        <w:rPr>
          <w:spacing w:val="-7"/>
        </w:rPr>
        <w:t xml:space="preserve"> </w:t>
      </w:r>
      <w:r>
        <w:t>the</w:t>
      </w:r>
      <w:r>
        <w:rPr>
          <w:spacing w:val="-7"/>
        </w:rPr>
        <w:t xml:space="preserve"> </w:t>
      </w:r>
      <w:r>
        <w:t>services</w:t>
      </w:r>
      <w:r>
        <w:rPr>
          <w:spacing w:val="-7"/>
        </w:rPr>
        <w:t xml:space="preserve"> </w:t>
      </w:r>
      <w:r>
        <w:t>and</w:t>
      </w:r>
      <w:r>
        <w:rPr>
          <w:spacing w:val="-6"/>
        </w:rPr>
        <w:t xml:space="preserve"> </w:t>
      </w:r>
      <w:r>
        <w:t>facilities</w:t>
      </w:r>
      <w:r>
        <w:rPr>
          <w:spacing w:val="-2"/>
        </w:rPr>
        <w:t xml:space="preserve"> </w:t>
      </w:r>
      <w:r>
        <w:t>available</w:t>
      </w:r>
      <w:r>
        <w:rPr>
          <w:spacing w:val="-8"/>
        </w:rPr>
        <w:t xml:space="preserve"> </w:t>
      </w:r>
      <w:r>
        <w:t>on</w:t>
      </w:r>
      <w:r>
        <w:rPr>
          <w:spacing w:val="-17"/>
        </w:rPr>
        <w:t xml:space="preserve"> </w:t>
      </w:r>
      <w:r w:rsidR="00E93C0F">
        <w:rPr>
          <w:spacing w:val="-2"/>
        </w:rPr>
        <w:t>campus.</w:t>
      </w:r>
    </w:p>
    <w:p w14:paraId="3B3883D2" w14:textId="77777777" w:rsidR="009D0035" w:rsidRDefault="00155F3F">
      <w:pPr>
        <w:pStyle w:val="ListParagraph"/>
        <w:numPr>
          <w:ilvl w:val="1"/>
          <w:numId w:val="2"/>
        </w:numPr>
        <w:tabs>
          <w:tab w:val="left" w:pos="1595"/>
        </w:tabs>
        <w:spacing w:before="22"/>
        <w:ind w:left="1595" w:hanging="717"/>
      </w:pPr>
      <w:r>
        <w:t>be</w:t>
      </w:r>
      <w:r>
        <w:rPr>
          <w:spacing w:val="-6"/>
        </w:rPr>
        <w:t xml:space="preserve"> </w:t>
      </w:r>
      <w:r>
        <w:t>able</w:t>
      </w:r>
      <w:r>
        <w:rPr>
          <w:spacing w:val="-6"/>
        </w:rPr>
        <w:t xml:space="preserve"> </w:t>
      </w:r>
      <w:r>
        <w:t>to</w:t>
      </w:r>
      <w:r>
        <w:rPr>
          <w:spacing w:val="-4"/>
        </w:rPr>
        <w:t xml:space="preserve"> </w:t>
      </w:r>
      <w:r>
        <w:t>speak</w:t>
      </w:r>
      <w:r>
        <w:rPr>
          <w:spacing w:val="-7"/>
        </w:rPr>
        <w:t xml:space="preserve"> </w:t>
      </w:r>
      <w:r>
        <w:t>to</w:t>
      </w:r>
      <w:r>
        <w:rPr>
          <w:spacing w:val="-4"/>
        </w:rPr>
        <w:t xml:space="preserve"> </w:t>
      </w:r>
      <w:r>
        <w:t>staff</w:t>
      </w:r>
      <w:r>
        <w:rPr>
          <w:spacing w:val="-6"/>
        </w:rPr>
        <w:t xml:space="preserve"> </w:t>
      </w:r>
      <w:r>
        <w:t>and</w:t>
      </w:r>
      <w:r>
        <w:rPr>
          <w:spacing w:val="-6"/>
        </w:rPr>
        <w:t xml:space="preserve"> </w:t>
      </w:r>
      <w:r>
        <w:t>students</w:t>
      </w:r>
      <w:r>
        <w:rPr>
          <w:spacing w:val="-3"/>
        </w:rPr>
        <w:t xml:space="preserve"> </w:t>
      </w:r>
      <w:r>
        <w:t>about</w:t>
      </w:r>
      <w:r>
        <w:rPr>
          <w:spacing w:val="-5"/>
        </w:rPr>
        <w:t xml:space="preserve"> </w:t>
      </w:r>
      <w:r>
        <w:t>programmes</w:t>
      </w:r>
      <w:r>
        <w:rPr>
          <w:spacing w:val="-6"/>
        </w:rPr>
        <w:t xml:space="preserve"> </w:t>
      </w:r>
      <w:r>
        <w:t>and</w:t>
      </w:r>
      <w:r>
        <w:rPr>
          <w:spacing w:val="-12"/>
        </w:rPr>
        <w:t xml:space="preserve"> </w:t>
      </w:r>
      <w:r>
        <w:rPr>
          <w:spacing w:val="-2"/>
        </w:rPr>
        <w:t>services,</w:t>
      </w:r>
    </w:p>
    <w:p w14:paraId="0225D2CE" w14:textId="77777777" w:rsidR="009D0035" w:rsidRDefault="009D0035">
      <w:pPr>
        <w:pStyle w:val="BodyText"/>
        <w:spacing w:before="44"/>
      </w:pPr>
    </w:p>
    <w:p w14:paraId="0014CF34" w14:textId="51B75DF8" w:rsidR="009D0035" w:rsidRDefault="00155F3F">
      <w:pPr>
        <w:pStyle w:val="ListParagraph"/>
        <w:numPr>
          <w:ilvl w:val="0"/>
          <w:numId w:val="2"/>
        </w:numPr>
        <w:tabs>
          <w:tab w:val="left" w:pos="875"/>
          <w:tab w:val="left" w:pos="878"/>
        </w:tabs>
        <w:spacing w:line="259" w:lineRule="auto"/>
        <w:ind w:right="667" w:hanging="720"/>
      </w:pPr>
      <w:r>
        <w:t>Successful</w:t>
      </w:r>
      <w:r>
        <w:rPr>
          <w:spacing w:val="-2"/>
        </w:rPr>
        <w:t xml:space="preserve"> </w:t>
      </w:r>
      <w:r>
        <w:t>applicants</w:t>
      </w:r>
      <w:r>
        <w:rPr>
          <w:spacing w:val="-4"/>
        </w:rPr>
        <w:t xml:space="preserve"> </w:t>
      </w:r>
      <w:r>
        <w:t>will</w:t>
      </w:r>
      <w:r>
        <w:rPr>
          <w:spacing w:val="-2"/>
        </w:rPr>
        <w:t xml:space="preserve"> </w:t>
      </w:r>
      <w:r>
        <w:t>be</w:t>
      </w:r>
      <w:r>
        <w:rPr>
          <w:spacing w:val="-2"/>
        </w:rPr>
        <w:t xml:space="preserve"> </w:t>
      </w:r>
      <w:r>
        <w:t>invited</w:t>
      </w:r>
      <w:r>
        <w:rPr>
          <w:spacing w:val="-2"/>
        </w:rPr>
        <w:t xml:space="preserve"> </w:t>
      </w:r>
      <w:r w:rsidR="00E93C0F">
        <w:t>in</w:t>
      </w:r>
      <w:r w:rsidR="00E93C0F">
        <w:rPr>
          <w:spacing w:val="-3"/>
        </w:rPr>
        <w:t>to</w:t>
      </w:r>
      <w:r>
        <w:rPr>
          <w:spacing w:val="-1"/>
        </w:rPr>
        <w:t xml:space="preserve"> </w:t>
      </w:r>
      <w:r>
        <w:t>a</w:t>
      </w:r>
      <w:r>
        <w:rPr>
          <w:spacing w:val="-4"/>
        </w:rPr>
        <w:t xml:space="preserve"> </w:t>
      </w:r>
      <w:r>
        <w:t>Welcome</w:t>
      </w:r>
      <w:r>
        <w:rPr>
          <w:spacing w:val="-4"/>
        </w:rPr>
        <w:t xml:space="preserve"> </w:t>
      </w:r>
      <w:r>
        <w:t>Event</w:t>
      </w:r>
      <w:r>
        <w:rPr>
          <w:spacing w:val="-2"/>
        </w:rPr>
        <w:t xml:space="preserve"> </w:t>
      </w:r>
      <w:r>
        <w:t>in</w:t>
      </w:r>
      <w:r>
        <w:rPr>
          <w:spacing w:val="-2"/>
        </w:rPr>
        <w:t xml:space="preserve"> </w:t>
      </w:r>
      <w:r>
        <w:t>August</w:t>
      </w:r>
      <w:r>
        <w:rPr>
          <w:spacing w:val="-4"/>
        </w:rPr>
        <w:t xml:space="preserve"> </w:t>
      </w:r>
      <w:r>
        <w:t>and</w:t>
      </w:r>
      <w:r>
        <w:rPr>
          <w:spacing w:val="-4"/>
        </w:rPr>
        <w:t xml:space="preserve"> </w:t>
      </w:r>
      <w:r>
        <w:t>an</w:t>
      </w:r>
      <w:r>
        <w:rPr>
          <w:spacing w:val="-2"/>
        </w:rPr>
        <w:t xml:space="preserve"> </w:t>
      </w:r>
      <w:r>
        <w:t>Enrolment Event in late August/early September at the College.</w:t>
      </w:r>
    </w:p>
    <w:p w14:paraId="395DB15F" w14:textId="77777777" w:rsidR="009D0035" w:rsidRDefault="009D0035">
      <w:pPr>
        <w:spacing w:line="259" w:lineRule="auto"/>
        <w:sectPr w:rsidR="009D0035">
          <w:pgSz w:w="11930" w:h="16860"/>
          <w:pgMar w:top="1780" w:right="1320" w:bottom="1060" w:left="1280" w:header="0" w:footer="865" w:gutter="0"/>
          <w:cols w:space="720"/>
        </w:sectPr>
      </w:pPr>
    </w:p>
    <w:p w14:paraId="5A6A4BD1" w14:textId="77777777" w:rsidR="009D0035" w:rsidRDefault="00155F3F">
      <w:pPr>
        <w:pStyle w:val="ListParagraph"/>
        <w:numPr>
          <w:ilvl w:val="0"/>
          <w:numId w:val="2"/>
        </w:numPr>
        <w:tabs>
          <w:tab w:val="left" w:pos="875"/>
          <w:tab w:val="left" w:pos="880"/>
        </w:tabs>
        <w:spacing w:before="38" w:line="256" w:lineRule="auto"/>
        <w:ind w:left="880" w:right="648" w:hanging="725"/>
      </w:pPr>
      <w:r>
        <w:lastRenderedPageBreak/>
        <w:t>Information</w:t>
      </w:r>
      <w:r>
        <w:rPr>
          <w:spacing w:val="-2"/>
        </w:rPr>
        <w:t xml:space="preserve"> </w:t>
      </w:r>
      <w:r>
        <w:t>about</w:t>
      </w:r>
      <w:r>
        <w:rPr>
          <w:spacing w:val="-3"/>
        </w:rPr>
        <w:t xml:space="preserve"> </w:t>
      </w:r>
      <w:r>
        <w:t>these</w:t>
      </w:r>
      <w:r>
        <w:rPr>
          <w:spacing w:val="-3"/>
        </w:rPr>
        <w:t xml:space="preserve"> </w:t>
      </w:r>
      <w:r>
        <w:t>events</w:t>
      </w:r>
      <w:r>
        <w:rPr>
          <w:spacing w:val="-1"/>
        </w:rPr>
        <w:t xml:space="preserve"> </w:t>
      </w:r>
      <w:r>
        <w:t>and</w:t>
      </w:r>
      <w:r>
        <w:rPr>
          <w:spacing w:val="-2"/>
        </w:rPr>
        <w:t xml:space="preserve"> </w:t>
      </w:r>
      <w:r>
        <w:t>how to</w:t>
      </w:r>
      <w:r>
        <w:rPr>
          <w:spacing w:val="-2"/>
        </w:rPr>
        <w:t xml:space="preserve"> </w:t>
      </w:r>
      <w:r>
        <w:t>attend</w:t>
      </w:r>
      <w:r>
        <w:rPr>
          <w:spacing w:val="-5"/>
        </w:rPr>
        <w:t xml:space="preserve"> </w:t>
      </w:r>
      <w:r>
        <w:t>will</w:t>
      </w:r>
      <w:r>
        <w:rPr>
          <w:spacing w:val="-4"/>
        </w:rPr>
        <w:t xml:space="preserve"> </w:t>
      </w:r>
      <w:r>
        <w:t>be</w:t>
      </w:r>
      <w:r>
        <w:rPr>
          <w:spacing w:val="-1"/>
        </w:rPr>
        <w:t xml:space="preserve"> </w:t>
      </w:r>
      <w:r>
        <w:t>provided</w:t>
      </w:r>
      <w:r>
        <w:rPr>
          <w:spacing w:val="-4"/>
        </w:rPr>
        <w:t xml:space="preserve"> </w:t>
      </w:r>
      <w:r>
        <w:t>on</w:t>
      </w:r>
      <w:r>
        <w:rPr>
          <w:spacing w:val="-4"/>
        </w:rPr>
        <w:t xml:space="preserve"> </w:t>
      </w:r>
      <w:r>
        <w:t>our</w:t>
      </w:r>
      <w:r>
        <w:rPr>
          <w:spacing w:val="-1"/>
        </w:rPr>
        <w:t xml:space="preserve"> </w:t>
      </w:r>
      <w:r>
        <w:t>website</w:t>
      </w:r>
      <w:r>
        <w:rPr>
          <w:spacing w:val="-1"/>
        </w:rPr>
        <w:t xml:space="preserve"> </w:t>
      </w:r>
      <w:r>
        <w:t>and invitations will be sent to prospective students.</w:t>
      </w:r>
    </w:p>
    <w:p w14:paraId="3AEB76AE" w14:textId="77777777" w:rsidR="009D0035" w:rsidRDefault="009D0035">
      <w:pPr>
        <w:pStyle w:val="BodyText"/>
        <w:spacing w:before="20"/>
      </w:pPr>
    </w:p>
    <w:p w14:paraId="7634BE4F" w14:textId="77777777" w:rsidR="009D0035" w:rsidRDefault="00155F3F">
      <w:pPr>
        <w:pStyle w:val="ListParagraph"/>
        <w:numPr>
          <w:ilvl w:val="0"/>
          <w:numId w:val="2"/>
        </w:numPr>
        <w:tabs>
          <w:tab w:val="left" w:pos="875"/>
          <w:tab w:val="left" w:pos="878"/>
        </w:tabs>
        <w:spacing w:before="1" w:line="259" w:lineRule="auto"/>
        <w:ind w:right="134" w:hanging="720"/>
      </w:pPr>
      <w:r>
        <w:t>All college marketing materials will be accurate, kept up-to-date, be available at the correct point in the recruitment cycle and be available in formats accessible to all enquirers and applicants.</w:t>
      </w:r>
      <w:r>
        <w:rPr>
          <w:spacing w:val="-2"/>
        </w:rPr>
        <w:t xml:space="preserve"> </w:t>
      </w:r>
      <w:r>
        <w:t>The</w:t>
      </w:r>
      <w:r>
        <w:rPr>
          <w:spacing w:val="-2"/>
        </w:rPr>
        <w:t xml:space="preserve"> </w:t>
      </w:r>
      <w:r>
        <w:t>purpose</w:t>
      </w:r>
      <w:r>
        <w:rPr>
          <w:spacing w:val="-3"/>
        </w:rPr>
        <w:t xml:space="preserve"> </w:t>
      </w:r>
      <w:r>
        <w:t>of</w:t>
      </w:r>
      <w:r>
        <w:rPr>
          <w:spacing w:val="-3"/>
        </w:rPr>
        <w:t xml:space="preserve"> </w:t>
      </w:r>
      <w:r>
        <w:t>this</w:t>
      </w:r>
      <w:r>
        <w:rPr>
          <w:spacing w:val="-2"/>
        </w:rPr>
        <w:t xml:space="preserve"> </w:t>
      </w:r>
      <w:r>
        <w:t>material</w:t>
      </w:r>
      <w:r>
        <w:rPr>
          <w:spacing w:val="-2"/>
        </w:rPr>
        <w:t xml:space="preserve"> </w:t>
      </w:r>
      <w:r>
        <w:t>is</w:t>
      </w:r>
      <w:r>
        <w:rPr>
          <w:spacing w:val="-4"/>
        </w:rPr>
        <w:t xml:space="preserve"> </w:t>
      </w:r>
      <w:r>
        <w:t>to</w:t>
      </w:r>
      <w:r>
        <w:rPr>
          <w:spacing w:val="-1"/>
        </w:rPr>
        <w:t xml:space="preserve"> </w:t>
      </w:r>
      <w:r>
        <w:t>assist</w:t>
      </w:r>
      <w:r>
        <w:rPr>
          <w:spacing w:val="-2"/>
        </w:rPr>
        <w:t xml:space="preserve"> </w:t>
      </w:r>
      <w:r>
        <w:t>enquirers</w:t>
      </w:r>
      <w:r>
        <w:rPr>
          <w:spacing w:val="-2"/>
        </w:rPr>
        <w:t xml:space="preserve"> </w:t>
      </w:r>
      <w:r>
        <w:t>and</w:t>
      </w:r>
      <w:r>
        <w:rPr>
          <w:spacing w:val="-2"/>
        </w:rPr>
        <w:t xml:space="preserve"> </w:t>
      </w:r>
      <w:r>
        <w:t>applicants</w:t>
      </w:r>
      <w:r>
        <w:rPr>
          <w:spacing w:val="-1"/>
        </w:rPr>
        <w:t xml:space="preserve"> </w:t>
      </w:r>
      <w:r>
        <w:t>in</w:t>
      </w:r>
      <w:r>
        <w:rPr>
          <w:spacing w:val="-3"/>
        </w:rPr>
        <w:t xml:space="preserve"> </w:t>
      </w:r>
      <w:r>
        <w:t>their</w:t>
      </w:r>
      <w:r>
        <w:rPr>
          <w:spacing w:val="-2"/>
        </w:rPr>
        <w:t xml:space="preserve"> </w:t>
      </w:r>
      <w:r>
        <w:t>decision- making process.</w:t>
      </w:r>
    </w:p>
    <w:p w14:paraId="6075D961" w14:textId="77777777" w:rsidR="009D0035" w:rsidRDefault="009D0035">
      <w:pPr>
        <w:pStyle w:val="BodyText"/>
        <w:spacing w:before="20"/>
      </w:pPr>
    </w:p>
    <w:p w14:paraId="242141AC" w14:textId="591B2FAF" w:rsidR="009D0035" w:rsidRDefault="00155F3F">
      <w:pPr>
        <w:pStyle w:val="ListParagraph"/>
        <w:numPr>
          <w:ilvl w:val="0"/>
          <w:numId w:val="2"/>
        </w:numPr>
        <w:tabs>
          <w:tab w:val="left" w:pos="875"/>
          <w:tab w:val="left" w:pos="878"/>
        </w:tabs>
        <w:spacing w:line="259" w:lineRule="auto"/>
        <w:ind w:right="144" w:hanging="720"/>
      </w:pPr>
      <w:r>
        <w:t xml:space="preserve">If a full-time or part time student chooses to defer their </w:t>
      </w:r>
      <w:r w:rsidR="00E93C0F">
        <w:t>place,</w:t>
      </w:r>
      <w:r>
        <w:t xml:space="preserve"> they will need to notify the College</w:t>
      </w:r>
      <w:r>
        <w:rPr>
          <w:spacing w:val="-3"/>
        </w:rPr>
        <w:t xml:space="preserve"> </w:t>
      </w:r>
      <w:r>
        <w:t>in</w:t>
      </w:r>
      <w:r>
        <w:rPr>
          <w:spacing w:val="-1"/>
        </w:rPr>
        <w:t xml:space="preserve"> </w:t>
      </w:r>
      <w:r>
        <w:t>writing.</w:t>
      </w:r>
      <w:r>
        <w:rPr>
          <w:spacing w:val="-4"/>
        </w:rPr>
        <w:t xml:space="preserve"> </w:t>
      </w:r>
      <w:r>
        <w:t>The</w:t>
      </w:r>
      <w:r>
        <w:rPr>
          <w:spacing w:val="-1"/>
        </w:rPr>
        <w:t xml:space="preserve"> </w:t>
      </w:r>
      <w:r>
        <w:t>College</w:t>
      </w:r>
      <w:r>
        <w:rPr>
          <w:spacing w:val="-1"/>
        </w:rPr>
        <w:t xml:space="preserve"> </w:t>
      </w:r>
      <w:r>
        <w:t>will</w:t>
      </w:r>
      <w:r>
        <w:rPr>
          <w:spacing w:val="-4"/>
        </w:rPr>
        <w:t xml:space="preserve"> </w:t>
      </w:r>
      <w:r>
        <w:t>confirm</w:t>
      </w:r>
      <w:r>
        <w:rPr>
          <w:spacing w:val="-2"/>
        </w:rPr>
        <w:t xml:space="preserve"> </w:t>
      </w:r>
      <w:r>
        <w:t>within</w:t>
      </w:r>
      <w:r>
        <w:rPr>
          <w:spacing w:val="-3"/>
        </w:rPr>
        <w:t xml:space="preserve"> </w:t>
      </w:r>
      <w:r>
        <w:t>10</w:t>
      </w:r>
      <w:r>
        <w:rPr>
          <w:spacing w:val="-3"/>
        </w:rPr>
        <w:t xml:space="preserve"> </w:t>
      </w:r>
      <w:r>
        <w:t>working</w:t>
      </w:r>
      <w:r>
        <w:rPr>
          <w:spacing w:val="-2"/>
        </w:rPr>
        <w:t xml:space="preserve"> </w:t>
      </w:r>
      <w:r>
        <w:t>days</w:t>
      </w:r>
      <w:r>
        <w:rPr>
          <w:spacing w:val="-1"/>
        </w:rPr>
        <w:t xml:space="preserve"> </w:t>
      </w:r>
      <w:r>
        <w:t>if</w:t>
      </w:r>
      <w:r>
        <w:rPr>
          <w:spacing w:val="-4"/>
        </w:rPr>
        <w:t xml:space="preserve"> </w:t>
      </w:r>
      <w:r>
        <w:t>this</w:t>
      </w:r>
      <w:r>
        <w:rPr>
          <w:spacing w:val="-1"/>
        </w:rPr>
        <w:t xml:space="preserve"> </w:t>
      </w:r>
      <w:r>
        <w:t>is</w:t>
      </w:r>
      <w:r>
        <w:rPr>
          <w:spacing w:val="-1"/>
        </w:rPr>
        <w:t xml:space="preserve"> </w:t>
      </w:r>
      <w:r>
        <w:t>possible.</w:t>
      </w:r>
      <w:r>
        <w:rPr>
          <w:spacing w:val="-1"/>
        </w:rPr>
        <w:t xml:space="preserve"> </w:t>
      </w:r>
      <w:r>
        <w:t>Full</w:t>
      </w:r>
      <w:r>
        <w:rPr>
          <w:spacing w:val="-2"/>
        </w:rPr>
        <w:t xml:space="preserve"> </w:t>
      </w:r>
      <w:r>
        <w:t xml:space="preserve">time students will need to ensure they defer their entry on UCAS to avoid having </w:t>
      </w:r>
      <w:r w:rsidR="00E93C0F">
        <w:t>to reapply</w:t>
      </w:r>
      <w:r>
        <w:t>.</w:t>
      </w:r>
    </w:p>
    <w:p w14:paraId="2AE11863" w14:textId="77777777" w:rsidR="009D0035" w:rsidRDefault="00155F3F">
      <w:pPr>
        <w:pStyle w:val="Heading1"/>
        <w:spacing w:before="160"/>
      </w:pPr>
      <w:r>
        <w:rPr>
          <w:spacing w:val="-4"/>
        </w:rPr>
        <w:t>Fees</w:t>
      </w:r>
    </w:p>
    <w:p w14:paraId="18714A96" w14:textId="77777777" w:rsidR="009D0035" w:rsidRDefault="00155F3F">
      <w:pPr>
        <w:pStyle w:val="BodyText"/>
        <w:spacing w:before="181"/>
        <w:ind w:left="158"/>
      </w:pPr>
      <w:r>
        <w:t>Fees</w:t>
      </w:r>
      <w:r>
        <w:rPr>
          <w:spacing w:val="-3"/>
        </w:rPr>
        <w:t xml:space="preserve"> </w:t>
      </w:r>
      <w:r>
        <w:t>for</w:t>
      </w:r>
      <w:r>
        <w:rPr>
          <w:spacing w:val="-3"/>
        </w:rPr>
        <w:t xml:space="preserve"> </w:t>
      </w:r>
      <w:r>
        <w:t>FE</w:t>
      </w:r>
      <w:r>
        <w:rPr>
          <w:spacing w:val="-7"/>
        </w:rPr>
        <w:t xml:space="preserve"> </w:t>
      </w:r>
      <w:r>
        <w:t>will</w:t>
      </w:r>
      <w:r>
        <w:rPr>
          <w:spacing w:val="-2"/>
        </w:rPr>
        <w:t xml:space="preserve"> </w:t>
      </w:r>
      <w:r>
        <w:t>be</w:t>
      </w:r>
      <w:r>
        <w:rPr>
          <w:spacing w:val="-5"/>
        </w:rPr>
        <w:t xml:space="preserve"> </w:t>
      </w:r>
      <w:r>
        <w:t>advertised</w:t>
      </w:r>
      <w:r>
        <w:rPr>
          <w:spacing w:val="-3"/>
        </w:rPr>
        <w:t xml:space="preserve"> </w:t>
      </w:r>
      <w:r>
        <w:t>on</w:t>
      </w:r>
      <w:r>
        <w:rPr>
          <w:spacing w:val="-6"/>
        </w:rPr>
        <w:t xml:space="preserve"> </w:t>
      </w:r>
      <w:r>
        <w:t>the</w:t>
      </w:r>
      <w:r>
        <w:rPr>
          <w:spacing w:val="-5"/>
        </w:rPr>
        <w:t xml:space="preserve"> </w:t>
      </w:r>
      <w:r>
        <w:t>college</w:t>
      </w:r>
      <w:r>
        <w:rPr>
          <w:spacing w:val="-4"/>
        </w:rPr>
        <w:t xml:space="preserve"> </w:t>
      </w:r>
      <w:r>
        <w:rPr>
          <w:spacing w:val="-2"/>
        </w:rPr>
        <w:t>website.</w:t>
      </w:r>
    </w:p>
    <w:p w14:paraId="4D470DF2" w14:textId="77777777" w:rsidR="009D0035" w:rsidRDefault="009D0035">
      <w:pPr>
        <w:pStyle w:val="BodyText"/>
        <w:spacing w:before="202"/>
      </w:pPr>
    </w:p>
    <w:p w14:paraId="39EED242" w14:textId="77777777" w:rsidR="009D0035" w:rsidRDefault="00155F3F">
      <w:pPr>
        <w:pStyle w:val="Heading1"/>
      </w:pPr>
      <w:r>
        <w:t>Complaints</w:t>
      </w:r>
      <w:r>
        <w:rPr>
          <w:spacing w:val="-11"/>
        </w:rPr>
        <w:t xml:space="preserve"> </w:t>
      </w:r>
      <w:r>
        <w:t>about</w:t>
      </w:r>
      <w:r>
        <w:rPr>
          <w:spacing w:val="-7"/>
        </w:rPr>
        <w:t xml:space="preserve"> </w:t>
      </w:r>
      <w:r>
        <w:t>college</w:t>
      </w:r>
      <w:r>
        <w:rPr>
          <w:spacing w:val="-12"/>
        </w:rPr>
        <w:t xml:space="preserve"> </w:t>
      </w:r>
      <w:r>
        <w:rPr>
          <w:spacing w:val="-2"/>
        </w:rPr>
        <w:t>admissions</w:t>
      </w:r>
    </w:p>
    <w:p w14:paraId="1A05038C" w14:textId="77777777" w:rsidR="009D0035" w:rsidRDefault="009D0035">
      <w:pPr>
        <w:pStyle w:val="BodyText"/>
        <w:spacing w:before="43"/>
        <w:rPr>
          <w:b/>
        </w:rPr>
      </w:pPr>
    </w:p>
    <w:p w14:paraId="4D65D5F8" w14:textId="77777777" w:rsidR="009D0035" w:rsidRDefault="00155F3F">
      <w:pPr>
        <w:pStyle w:val="ListParagraph"/>
        <w:numPr>
          <w:ilvl w:val="0"/>
          <w:numId w:val="2"/>
        </w:numPr>
        <w:tabs>
          <w:tab w:val="left" w:pos="880"/>
        </w:tabs>
        <w:spacing w:before="1" w:line="259" w:lineRule="auto"/>
        <w:ind w:left="880" w:right="199" w:hanging="725"/>
      </w:pPr>
      <w:r>
        <w:t>Complaints about admission to the college should be made via the college’s complaints procedure</w:t>
      </w:r>
      <w:r>
        <w:rPr>
          <w:spacing w:val="-3"/>
        </w:rPr>
        <w:t xml:space="preserve"> </w:t>
      </w:r>
      <w:r>
        <w:t>available</w:t>
      </w:r>
      <w:r>
        <w:rPr>
          <w:spacing w:val="-4"/>
        </w:rPr>
        <w:t xml:space="preserve"> </w:t>
      </w:r>
      <w:r>
        <w:t>on</w:t>
      </w:r>
      <w:r>
        <w:rPr>
          <w:spacing w:val="-5"/>
        </w:rPr>
        <w:t xml:space="preserve"> </w:t>
      </w:r>
      <w:r>
        <w:t>the</w:t>
      </w:r>
      <w:r>
        <w:rPr>
          <w:spacing w:val="-3"/>
        </w:rPr>
        <w:t xml:space="preserve"> </w:t>
      </w:r>
      <w:r>
        <w:t>college’s</w:t>
      </w:r>
      <w:r>
        <w:rPr>
          <w:spacing w:val="-1"/>
        </w:rPr>
        <w:t xml:space="preserve"> </w:t>
      </w:r>
      <w:r>
        <w:t>website.</w:t>
      </w:r>
      <w:r>
        <w:rPr>
          <w:spacing w:val="-4"/>
        </w:rPr>
        <w:t xml:space="preserve"> </w:t>
      </w:r>
      <w:r>
        <w:t>Informal</w:t>
      </w:r>
      <w:r>
        <w:rPr>
          <w:spacing w:val="-4"/>
        </w:rPr>
        <w:t xml:space="preserve"> </w:t>
      </w:r>
      <w:r>
        <w:t>concerns</w:t>
      </w:r>
      <w:r>
        <w:rPr>
          <w:spacing w:val="-4"/>
        </w:rPr>
        <w:t xml:space="preserve"> </w:t>
      </w:r>
      <w:r>
        <w:t>about</w:t>
      </w:r>
      <w:r>
        <w:rPr>
          <w:spacing w:val="-3"/>
        </w:rPr>
        <w:t xml:space="preserve"> </w:t>
      </w:r>
      <w:r>
        <w:t>admissions</w:t>
      </w:r>
      <w:r>
        <w:rPr>
          <w:spacing w:val="-4"/>
        </w:rPr>
        <w:t xml:space="preserve"> </w:t>
      </w:r>
      <w:r>
        <w:t>processes can be made via the central admissions team.</w:t>
      </w:r>
    </w:p>
    <w:p w14:paraId="56CE6934" w14:textId="77777777" w:rsidR="009D0035" w:rsidRDefault="009D0035">
      <w:pPr>
        <w:pStyle w:val="BodyText"/>
        <w:spacing w:before="70"/>
      </w:pPr>
    </w:p>
    <w:p w14:paraId="47A6CF20" w14:textId="77777777" w:rsidR="009D0035" w:rsidRDefault="00155F3F">
      <w:pPr>
        <w:pStyle w:val="Heading1"/>
        <w:ind w:left="160"/>
      </w:pPr>
      <w:r>
        <w:rPr>
          <w:spacing w:val="-2"/>
        </w:rPr>
        <w:t>Enrolment</w:t>
      </w:r>
    </w:p>
    <w:p w14:paraId="6564D34B" w14:textId="77777777" w:rsidR="009D0035" w:rsidRDefault="00155F3F">
      <w:pPr>
        <w:pStyle w:val="ListParagraph"/>
        <w:numPr>
          <w:ilvl w:val="0"/>
          <w:numId w:val="1"/>
        </w:numPr>
        <w:tabs>
          <w:tab w:val="left" w:pos="875"/>
        </w:tabs>
        <w:spacing w:before="183"/>
        <w:ind w:hanging="715"/>
      </w:pPr>
      <w:r>
        <w:t>All</w:t>
      </w:r>
      <w:r>
        <w:rPr>
          <w:spacing w:val="-11"/>
        </w:rPr>
        <w:t xml:space="preserve"> </w:t>
      </w:r>
      <w:r>
        <w:t>applicants</w:t>
      </w:r>
      <w:r>
        <w:rPr>
          <w:spacing w:val="-6"/>
        </w:rPr>
        <w:t xml:space="preserve"> </w:t>
      </w:r>
      <w:r>
        <w:t>will</w:t>
      </w:r>
      <w:r>
        <w:rPr>
          <w:spacing w:val="-5"/>
        </w:rPr>
        <w:t xml:space="preserve"> </w:t>
      </w:r>
      <w:r>
        <w:t>be</w:t>
      </w:r>
      <w:r>
        <w:rPr>
          <w:spacing w:val="-4"/>
        </w:rPr>
        <w:t xml:space="preserve"> </w:t>
      </w:r>
      <w:r>
        <w:t>written</w:t>
      </w:r>
      <w:r>
        <w:rPr>
          <w:spacing w:val="-6"/>
        </w:rPr>
        <w:t xml:space="preserve"> </w:t>
      </w:r>
      <w:r>
        <w:t>to</w:t>
      </w:r>
      <w:r>
        <w:rPr>
          <w:spacing w:val="-1"/>
        </w:rPr>
        <w:t xml:space="preserve"> </w:t>
      </w:r>
      <w:r>
        <w:t>individually</w:t>
      </w:r>
      <w:r>
        <w:rPr>
          <w:spacing w:val="-5"/>
        </w:rPr>
        <w:t xml:space="preserve"> </w:t>
      </w:r>
      <w:r>
        <w:t>to</w:t>
      </w:r>
      <w:r>
        <w:rPr>
          <w:spacing w:val="-3"/>
        </w:rPr>
        <w:t xml:space="preserve"> </w:t>
      </w:r>
      <w:r>
        <w:t>confirm</w:t>
      </w:r>
      <w:r>
        <w:rPr>
          <w:spacing w:val="-8"/>
        </w:rPr>
        <w:t xml:space="preserve"> </w:t>
      </w:r>
      <w:r>
        <w:t>their</w:t>
      </w:r>
      <w:r>
        <w:rPr>
          <w:spacing w:val="-5"/>
        </w:rPr>
        <w:t xml:space="preserve"> </w:t>
      </w:r>
      <w:r>
        <w:t>enrolment</w:t>
      </w:r>
      <w:r>
        <w:rPr>
          <w:spacing w:val="-7"/>
        </w:rPr>
        <w:t xml:space="preserve"> </w:t>
      </w:r>
      <w:r>
        <w:t>date</w:t>
      </w:r>
      <w:r>
        <w:rPr>
          <w:spacing w:val="-6"/>
        </w:rPr>
        <w:t xml:space="preserve"> </w:t>
      </w:r>
      <w:r>
        <w:t>and</w:t>
      </w:r>
      <w:r>
        <w:rPr>
          <w:spacing w:val="-15"/>
        </w:rPr>
        <w:t xml:space="preserve"> </w:t>
      </w:r>
      <w:r>
        <w:rPr>
          <w:spacing w:val="-2"/>
        </w:rPr>
        <w:t>time.</w:t>
      </w:r>
    </w:p>
    <w:p w14:paraId="680AC7D3" w14:textId="77777777" w:rsidR="009D0035" w:rsidRDefault="009D0035">
      <w:pPr>
        <w:pStyle w:val="BodyText"/>
        <w:spacing w:before="42"/>
      </w:pPr>
    </w:p>
    <w:p w14:paraId="00A0D2DB" w14:textId="77777777" w:rsidR="009D0035" w:rsidRDefault="00155F3F">
      <w:pPr>
        <w:pStyle w:val="ListParagraph"/>
        <w:numPr>
          <w:ilvl w:val="0"/>
          <w:numId w:val="1"/>
        </w:numPr>
        <w:tabs>
          <w:tab w:val="left" w:pos="875"/>
        </w:tabs>
        <w:ind w:hanging="715"/>
      </w:pPr>
      <w:r>
        <w:t>All</w:t>
      </w:r>
      <w:r>
        <w:rPr>
          <w:spacing w:val="-10"/>
        </w:rPr>
        <w:t xml:space="preserve"> </w:t>
      </w:r>
      <w:r>
        <w:t>students</w:t>
      </w:r>
      <w:r>
        <w:rPr>
          <w:spacing w:val="-5"/>
        </w:rPr>
        <w:t xml:space="preserve"> </w:t>
      </w:r>
      <w:r>
        <w:t>enrolling</w:t>
      </w:r>
      <w:r>
        <w:rPr>
          <w:spacing w:val="-8"/>
        </w:rPr>
        <w:t xml:space="preserve"> </w:t>
      </w:r>
      <w:r>
        <w:t>on</w:t>
      </w:r>
      <w:r>
        <w:rPr>
          <w:spacing w:val="-4"/>
        </w:rPr>
        <w:t xml:space="preserve"> </w:t>
      </w:r>
      <w:r>
        <w:t>places</w:t>
      </w:r>
      <w:r>
        <w:rPr>
          <w:spacing w:val="-3"/>
        </w:rPr>
        <w:t xml:space="preserve"> </w:t>
      </w:r>
      <w:r>
        <w:t>at</w:t>
      </w:r>
      <w:r>
        <w:rPr>
          <w:spacing w:val="-5"/>
        </w:rPr>
        <w:t xml:space="preserve"> </w:t>
      </w:r>
      <w:r>
        <w:t>the</w:t>
      </w:r>
      <w:r>
        <w:rPr>
          <w:spacing w:val="-9"/>
        </w:rPr>
        <w:t xml:space="preserve"> </w:t>
      </w:r>
      <w:r>
        <w:t>College</w:t>
      </w:r>
      <w:r>
        <w:rPr>
          <w:spacing w:val="-4"/>
        </w:rPr>
        <w:t xml:space="preserve"> </w:t>
      </w:r>
      <w:r>
        <w:t>must</w:t>
      </w:r>
      <w:r>
        <w:rPr>
          <w:spacing w:val="-7"/>
        </w:rPr>
        <w:t xml:space="preserve"> </w:t>
      </w:r>
      <w:r>
        <w:t>sign</w:t>
      </w:r>
      <w:r>
        <w:rPr>
          <w:spacing w:val="-5"/>
        </w:rPr>
        <w:t xml:space="preserve"> </w:t>
      </w:r>
      <w:r>
        <w:t>a</w:t>
      </w:r>
      <w:r>
        <w:rPr>
          <w:spacing w:val="-3"/>
        </w:rPr>
        <w:t xml:space="preserve"> </w:t>
      </w:r>
      <w:r>
        <w:t>copy</w:t>
      </w:r>
      <w:r>
        <w:rPr>
          <w:spacing w:val="-3"/>
        </w:rPr>
        <w:t xml:space="preserve"> </w:t>
      </w:r>
      <w:r>
        <w:t>of</w:t>
      </w:r>
      <w:r>
        <w:rPr>
          <w:spacing w:val="-3"/>
        </w:rPr>
        <w:t xml:space="preserve"> </w:t>
      </w:r>
      <w:r>
        <w:t>the</w:t>
      </w:r>
      <w:r>
        <w:rPr>
          <w:spacing w:val="-5"/>
        </w:rPr>
        <w:t xml:space="preserve"> </w:t>
      </w:r>
      <w:r>
        <w:t>learner</w:t>
      </w:r>
      <w:r>
        <w:rPr>
          <w:spacing w:val="-25"/>
        </w:rPr>
        <w:t xml:space="preserve"> </w:t>
      </w:r>
      <w:r>
        <w:rPr>
          <w:spacing w:val="-2"/>
        </w:rPr>
        <w:t>agreement.</w:t>
      </w:r>
    </w:p>
    <w:p w14:paraId="34C5CFEF" w14:textId="77777777" w:rsidR="009D0035" w:rsidRDefault="009D0035">
      <w:pPr>
        <w:pStyle w:val="BodyText"/>
        <w:spacing w:before="46"/>
      </w:pPr>
    </w:p>
    <w:p w14:paraId="23C6DC65" w14:textId="375753F0" w:rsidR="009D0035" w:rsidRDefault="00155F3F">
      <w:pPr>
        <w:pStyle w:val="ListParagraph"/>
        <w:numPr>
          <w:ilvl w:val="0"/>
          <w:numId w:val="1"/>
        </w:numPr>
        <w:tabs>
          <w:tab w:val="left" w:pos="875"/>
          <w:tab w:val="left" w:pos="880"/>
        </w:tabs>
        <w:spacing w:line="254" w:lineRule="auto"/>
        <w:ind w:left="880" w:right="201" w:hanging="725"/>
      </w:pPr>
      <w:r>
        <w:t>All students will be required to produce one form of identification, preferably photo ID, together</w:t>
      </w:r>
      <w:r>
        <w:rPr>
          <w:spacing w:val="-2"/>
        </w:rPr>
        <w:t xml:space="preserve"> </w:t>
      </w:r>
      <w:r>
        <w:t>with</w:t>
      </w:r>
      <w:r>
        <w:rPr>
          <w:spacing w:val="-6"/>
        </w:rPr>
        <w:t xml:space="preserve"> </w:t>
      </w:r>
      <w:r>
        <w:t>originals</w:t>
      </w:r>
      <w:r>
        <w:rPr>
          <w:spacing w:val="-1"/>
        </w:rPr>
        <w:t xml:space="preserve"> </w:t>
      </w:r>
      <w:r>
        <w:t>of</w:t>
      </w:r>
      <w:r>
        <w:rPr>
          <w:spacing w:val="-7"/>
        </w:rPr>
        <w:t xml:space="preserve"> </w:t>
      </w:r>
      <w:r>
        <w:t>their</w:t>
      </w:r>
      <w:r>
        <w:rPr>
          <w:spacing w:val="-2"/>
        </w:rPr>
        <w:t xml:space="preserve"> </w:t>
      </w:r>
      <w:r>
        <w:t>qualifications</w:t>
      </w:r>
      <w:r>
        <w:rPr>
          <w:spacing w:val="-6"/>
        </w:rPr>
        <w:t xml:space="preserve"> </w:t>
      </w:r>
      <w:r>
        <w:t>evidencing</w:t>
      </w:r>
      <w:r>
        <w:rPr>
          <w:spacing w:val="-3"/>
        </w:rPr>
        <w:t xml:space="preserve"> </w:t>
      </w:r>
      <w:r>
        <w:t>that</w:t>
      </w:r>
      <w:r>
        <w:rPr>
          <w:spacing w:val="-2"/>
        </w:rPr>
        <w:t xml:space="preserve"> </w:t>
      </w:r>
      <w:r>
        <w:t>they</w:t>
      </w:r>
      <w:r>
        <w:rPr>
          <w:spacing w:val="-5"/>
        </w:rPr>
        <w:t xml:space="preserve"> </w:t>
      </w:r>
      <w:r>
        <w:t>meet</w:t>
      </w:r>
      <w:r>
        <w:rPr>
          <w:spacing w:val="-2"/>
        </w:rPr>
        <w:t xml:space="preserve"> </w:t>
      </w:r>
      <w:r>
        <w:t>the</w:t>
      </w:r>
      <w:r>
        <w:rPr>
          <w:spacing w:val="-3"/>
        </w:rPr>
        <w:t xml:space="preserve"> </w:t>
      </w:r>
      <w:r w:rsidR="00E93C0F">
        <w:t>entry conditions</w:t>
      </w:r>
      <w:r>
        <w:t>.</w:t>
      </w:r>
    </w:p>
    <w:sectPr w:rsidR="009D0035">
      <w:pgSz w:w="11930" w:h="16860"/>
      <w:pgMar w:top="1660" w:right="1320" w:bottom="1060" w:left="1280" w:header="0" w:footer="8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EAE12" w14:textId="77777777" w:rsidR="007A4E9B" w:rsidRDefault="007A4E9B">
      <w:r>
        <w:separator/>
      </w:r>
    </w:p>
  </w:endnote>
  <w:endnote w:type="continuationSeparator" w:id="0">
    <w:p w14:paraId="29CC7CDB" w14:textId="77777777" w:rsidR="007A4E9B" w:rsidRDefault="007A4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806CC" w14:textId="2B4238F4" w:rsidR="009D0035" w:rsidRDefault="00155F3F">
    <w:pPr>
      <w:pStyle w:val="BodyText"/>
      <w:spacing w:line="14" w:lineRule="auto"/>
      <w:rPr>
        <w:sz w:val="20"/>
      </w:rPr>
    </w:pPr>
    <w:bookmarkStart w:id="0" w:name="_GoBack"/>
    <w:bookmarkEnd w:id="0"/>
    <w:r>
      <w:rPr>
        <w:noProof/>
        <w:lang w:val="en-GB" w:eastAsia="en-GB"/>
      </w:rPr>
      <mc:AlternateContent>
        <mc:Choice Requires="wps">
          <w:drawing>
            <wp:anchor distT="0" distB="0" distL="0" distR="0" simplePos="0" relativeHeight="487510016" behindDoc="1" locked="0" layoutInCell="1" allowOverlap="1" wp14:anchorId="53560B62" wp14:editId="268FA08A">
              <wp:simplePos x="0" y="0"/>
              <wp:positionH relativeFrom="page">
                <wp:posOffset>3532759</wp:posOffset>
              </wp:positionH>
              <wp:positionV relativeFrom="page">
                <wp:posOffset>10032432</wp:posOffset>
              </wp:positionV>
              <wp:extent cx="490855" cy="1244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855" cy="124460"/>
                      </a:xfrm>
                      <a:prstGeom prst="rect">
                        <a:avLst/>
                      </a:prstGeom>
                    </wps:spPr>
                    <wps:txbx>
                      <w:txbxContent>
                        <w:p w14:paraId="2DBEA8F1" w14:textId="7F61C95D" w:rsidR="009D0035" w:rsidRDefault="00155F3F">
                          <w:pPr>
                            <w:spacing w:before="14"/>
                            <w:ind w:left="20"/>
                            <w:rPr>
                              <w:rFonts w:ascii="Arial"/>
                              <w:b/>
                              <w:sz w:val="14"/>
                            </w:rPr>
                          </w:pPr>
                          <w:r>
                            <w:rPr>
                              <w:rFonts w:ascii="Arial"/>
                              <w:b/>
                              <w:sz w:val="14"/>
                            </w:rPr>
                            <w:t>Page</w:t>
                          </w:r>
                          <w:r>
                            <w:rPr>
                              <w:rFonts w:ascii="Arial"/>
                              <w:b/>
                              <w:spacing w:val="-5"/>
                              <w:sz w:val="14"/>
                            </w:rPr>
                            <w:t xml:space="preserve"> </w:t>
                          </w:r>
                          <w:r>
                            <w:rPr>
                              <w:rFonts w:ascii="Arial"/>
                              <w:b/>
                              <w:sz w:val="14"/>
                            </w:rPr>
                            <w:fldChar w:fldCharType="begin"/>
                          </w:r>
                          <w:r>
                            <w:rPr>
                              <w:rFonts w:ascii="Arial"/>
                              <w:b/>
                              <w:sz w:val="14"/>
                            </w:rPr>
                            <w:instrText xml:space="preserve"> PAGE </w:instrText>
                          </w:r>
                          <w:r>
                            <w:rPr>
                              <w:rFonts w:ascii="Arial"/>
                              <w:b/>
                              <w:sz w:val="14"/>
                            </w:rPr>
                            <w:fldChar w:fldCharType="separate"/>
                          </w:r>
                          <w:r w:rsidR="00FF1EEE">
                            <w:rPr>
                              <w:rFonts w:ascii="Arial"/>
                              <w:b/>
                              <w:noProof/>
                              <w:sz w:val="14"/>
                            </w:rPr>
                            <w:t>1</w:t>
                          </w:r>
                          <w:r>
                            <w:rPr>
                              <w:rFonts w:ascii="Arial"/>
                              <w:b/>
                              <w:sz w:val="14"/>
                            </w:rPr>
                            <w:fldChar w:fldCharType="end"/>
                          </w:r>
                          <w:r>
                            <w:rPr>
                              <w:rFonts w:ascii="Arial"/>
                              <w:b/>
                              <w:spacing w:val="-3"/>
                              <w:sz w:val="14"/>
                            </w:rPr>
                            <w:t xml:space="preserve"> </w:t>
                          </w:r>
                          <w:r>
                            <w:rPr>
                              <w:rFonts w:ascii="Arial"/>
                              <w:b/>
                              <w:sz w:val="14"/>
                            </w:rPr>
                            <w:t>of</w:t>
                          </w:r>
                          <w:r>
                            <w:rPr>
                              <w:rFonts w:ascii="Arial"/>
                              <w:b/>
                              <w:spacing w:val="-5"/>
                              <w:sz w:val="14"/>
                            </w:rPr>
                            <w:t xml:space="preserve"> </w:t>
                          </w:r>
                          <w:r>
                            <w:rPr>
                              <w:rFonts w:ascii="Arial"/>
                              <w:b/>
                              <w:spacing w:val="-10"/>
                              <w:sz w:val="14"/>
                            </w:rPr>
                            <w:t>6</w:t>
                          </w:r>
                        </w:p>
                      </w:txbxContent>
                    </wps:txbx>
                    <wps:bodyPr wrap="square" lIns="0" tIns="0" rIns="0" bIns="0" rtlCol="0">
                      <a:noAutofit/>
                    </wps:bodyPr>
                  </wps:wsp>
                </a:graphicData>
              </a:graphic>
            </wp:anchor>
          </w:drawing>
        </mc:Choice>
        <mc:Fallback>
          <w:pict>
            <v:shapetype w14:anchorId="53560B62" id="_x0000_t202" coordsize="21600,21600" o:spt="202" path="m,l,21600r21600,l21600,xe">
              <v:stroke joinstyle="miter"/>
              <v:path gradientshapeok="t" o:connecttype="rect"/>
            </v:shapetype>
            <v:shape id="Textbox 2" o:spid="_x0000_s1026" type="#_x0000_t202" style="position:absolute;margin-left:278.15pt;margin-top:789.95pt;width:38.65pt;height:9.8pt;z-index:-1580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" filled="f" stroked="f">
              <v:path arrowok="t"/>
              <v:textbox inset="0,0,0,0">
                <w:txbxContent>
                  <w:p w14:paraId="2DBEA8F1" w14:textId="7F61C95D" w:rsidR="009D0035" w:rsidRDefault="00155F3F">
                    <w:pPr>
                      <w:spacing w:before="14"/>
                      <w:ind w:left="20"/>
                      <w:rPr>
                        <w:rFonts w:ascii="Arial"/>
                        <w:b/>
                        <w:sz w:val="14"/>
                      </w:rPr>
                    </w:pPr>
                    <w:r>
                      <w:rPr>
                        <w:rFonts w:ascii="Arial"/>
                        <w:b/>
                        <w:sz w:val="14"/>
                      </w:rPr>
                      <w:t>Page</w:t>
                    </w:r>
                    <w:r>
                      <w:rPr>
                        <w:rFonts w:ascii="Arial"/>
                        <w:b/>
                        <w:spacing w:val="-5"/>
                        <w:sz w:val="14"/>
                      </w:rPr>
                      <w:t xml:space="preserve"> </w:t>
                    </w:r>
                    <w:r>
                      <w:rPr>
                        <w:rFonts w:ascii="Arial"/>
                        <w:b/>
                        <w:sz w:val="14"/>
                      </w:rPr>
                      <w:fldChar w:fldCharType="begin"/>
                    </w:r>
                    <w:r>
                      <w:rPr>
                        <w:rFonts w:ascii="Arial"/>
                        <w:b/>
                        <w:sz w:val="14"/>
                      </w:rPr>
                      <w:instrText xml:space="preserve"> PAGE </w:instrText>
                    </w:r>
                    <w:r>
                      <w:rPr>
                        <w:rFonts w:ascii="Arial"/>
                        <w:b/>
                        <w:sz w:val="14"/>
                      </w:rPr>
                      <w:fldChar w:fldCharType="separate"/>
                    </w:r>
                    <w:r w:rsidR="00FF1EEE">
                      <w:rPr>
                        <w:rFonts w:ascii="Arial"/>
                        <w:b/>
                        <w:noProof/>
                        <w:sz w:val="14"/>
                      </w:rPr>
                      <w:t>1</w:t>
                    </w:r>
                    <w:r>
                      <w:rPr>
                        <w:rFonts w:ascii="Arial"/>
                        <w:b/>
                        <w:sz w:val="14"/>
                      </w:rPr>
                      <w:fldChar w:fldCharType="end"/>
                    </w:r>
                    <w:r>
                      <w:rPr>
                        <w:rFonts w:ascii="Arial"/>
                        <w:b/>
                        <w:spacing w:val="-3"/>
                        <w:sz w:val="14"/>
                      </w:rPr>
                      <w:t xml:space="preserve"> </w:t>
                    </w:r>
                    <w:r>
                      <w:rPr>
                        <w:rFonts w:ascii="Arial"/>
                        <w:b/>
                        <w:sz w:val="14"/>
                      </w:rPr>
                      <w:t>of</w:t>
                    </w:r>
                    <w:r>
                      <w:rPr>
                        <w:rFonts w:ascii="Arial"/>
                        <w:b/>
                        <w:spacing w:val="-5"/>
                        <w:sz w:val="14"/>
                      </w:rPr>
                      <w:t xml:space="preserve"> </w:t>
                    </w:r>
                    <w:r>
                      <w:rPr>
                        <w:rFonts w:ascii="Arial"/>
                        <w:b/>
                        <w:spacing w:val="-10"/>
                        <w:sz w:val="14"/>
                      </w:rPr>
                      <w:t>6</w:t>
                    </w:r>
                  </w:p>
                </w:txbxContent>
              </v:textbox>
              <w10:wrap anchorx="page" anchory="page"/>
            </v:shape>
          </w:pict>
        </mc:Fallback>
      </mc:AlternateContent>
    </w:r>
    <w:r>
      <w:rPr>
        <w:noProof/>
        <w:lang w:val="en-GB" w:eastAsia="en-GB"/>
      </w:rPr>
      <mc:AlternateContent>
        <mc:Choice Requires="wps">
          <w:drawing>
            <wp:anchor distT="0" distB="0" distL="0" distR="0" simplePos="0" relativeHeight="487510528" behindDoc="1" locked="0" layoutInCell="1" allowOverlap="1" wp14:anchorId="33DD2BD4" wp14:editId="46E72D38">
              <wp:simplePos x="0" y="0"/>
              <wp:positionH relativeFrom="page">
                <wp:posOffset>5680709</wp:posOffset>
              </wp:positionH>
              <wp:positionV relativeFrom="page">
                <wp:posOffset>10136064</wp:posOffset>
              </wp:positionV>
              <wp:extent cx="984250" cy="45212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4250" cy="452120"/>
                      </a:xfrm>
                      <a:prstGeom prst="rect">
                        <a:avLst/>
                      </a:prstGeom>
                    </wps:spPr>
                    <wps:txbx>
                      <w:txbxContent>
                        <w:p w14:paraId="4457FBDD" w14:textId="77777777" w:rsidR="009D0035" w:rsidRDefault="00155F3F">
                          <w:pPr>
                            <w:spacing w:before="14" w:line="256" w:lineRule="auto"/>
                            <w:ind w:left="20" w:right="18" w:firstLine="211"/>
                            <w:jc w:val="right"/>
                            <w:rPr>
                              <w:rFonts w:ascii="Arial"/>
                              <w:sz w:val="14"/>
                            </w:rPr>
                          </w:pPr>
                          <w:r>
                            <w:rPr>
                              <w:rFonts w:ascii="Arial"/>
                              <w:b/>
                              <w:sz w:val="14"/>
                            </w:rPr>
                            <w:t>Owner:</w:t>
                          </w:r>
                          <w:r>
                            <w:rPr>
                              <w:rFonts w:ascii="Arial"/>
                              <w:b/>
                              <w:spacing w:val="-10"/>
                              <w:sz w:val="14"/>
                            </w:rPr>
                            <w:t xml:space="preserve"> </w:t>
                          </w:r>
                          <w:r>
                            <w:rPr>
                              <w:rFonts w:ascii="Arial"/>
                              <w:sz w:val="14"/>
                            </w:rPr>
                            <w:t>Louise</w:t>
                          </w:r>
                          <w:r>
                            <w:rPr>
                              <w:rFonts w:ascii="Arial"/>
                              <w:spacing w:val="-10"/>
                              <w:sz w:val="14"/>
                            </w:rPr>
                            <w:t xml:space="preserve"> </w:t>
                          </w:r>
                          <w:r>
                            <w:rPr>
                              <w:rFonts w:ascii="Arial"/>
                              <w:sz w:val="14"/>
                            </w:rPr>
                            <w:t>Knott</w:t>
                          </w:r>
                          <w:r>
                            <w:rPr>
                              <w:rFonts w:ascii="Arial"/>
                              <w:spacing w:val="40"/>
                              <w:sz w:val="14"/>
                            </w:rPr>
                            <w:t xml:space="preserve"> </w:t>
                          </w:r>
                          <w:r>
                            <w:rPr>
                              <w:rFonts w:ascii="Arial"/>
                              <w:b/>
                              <w:sz w:val="14"/>
                            </w:rPr>
                            <w:t>Created on:</w:t>
                          </w:r>
                          <w:r>
                            <w:rPr>
                              <w:rFonts w:ascii="Arial"/>
                              <w:b/>
                              <w:spacing w:val="-1"/>
                              <w:sz w:val="14"/>
                            </w:rPr>
                            <w:t xml:space="preserve"> </w:t>
                          </w:r>
                          <w:r>
                            <w:rPr>
                              <w:rFonts w:ascii="Arial"/>
                              <w:sz w:val="14"/>
                            </w:rPr>
                            <w:t>June</w:t>
                          </w:r>
                          <w:r>
                            <w:rPr>
                              <w:rFonts w:ascii="Arial"/>
                              <w:spacing w:val="-1"/>
                              <w:sz w:val="14"/>
                            </w:rPr>
                            <w:t xml:space="preserve"> </w:t>
                          </w:r>
                          <w:r>
                            <w:rPr>
                              <w:rFonts w:ascii="Arial"/>
                              <w:sz w:val="14"/>
                            </w:rPr>
                            <w:t>2018</w:t>
                          </w:r>
                          <w:r>
                            <w:rPr>
                              <w:rFonts w:ascii="Arial"/>
                              <w:spacing w:val="40"/>
                              <w:sz w:val="14"/>
                            </w:rPr>
                            <w:t xml:space="preserve"> </w:t>
                          </w:r>
                          <w:r>
                            <w:rPr>
                              <w:rFonts w:ascii="Arial"/>
                              <w:b/>
                              <w:sz w:val="14"/>
                            </w:rPr>
                            <w:t xml:space="preserve">Updated: </w:t>
                          </w:r>
                          <w:r>
                            <w:rPr>
                              <w:rFonts w:ascii="Arial"/>
                              <w:sz w:val="14"/>
                            </w:rPr>
                            <w:t>July 2021</w:t>
                          </w:r>
                          <w:r>
                            <w:rPr>
                              <w:rFonts w:ascii="Arial"/>
                              <w:spacing w:val="40"/>
                              <w:sz w:val="14"/>
                            </w:rPr>
                            <w:t xml:space="preserve"> </w:t>
                          </w:r>
                          <w:r>
                            <w:rPr>
                              <w:rFonts w:ascii="Arial"/>
                              <w:b/>
                              <w:sz w:val="14"/>
                            </w:rPr>
                            <w:t>Review</w:t>
                          </w:r>
                          <w:r>
                            <w:rPr>
                              <w:rFonts w:ascii="Arial"/>
                              <w:b/>
                              <w:spacing w:val="-6"/>
                              <w:sz w:val="14"/>
                            </w:rPr>
                            <w:t xml:space="preserve"> </w:t>
                          </w:r>
                          <w:r>
                            <w:rPr>
                              <w:rFonts w:ascii="Arial"/>
                              <w:b/>
                              <w:sz w:val="14"/>
                            </w:rPr>
                            <w:t>Date:</w:t>
                          </w:r>
                          <w:r>
                            <w:rPr>
                              <w:rFonts w:ascii="Arial"/>
                              <w:b/>
                              <w:spacing w:val="-4"/>
                              <w:sz w:val="14"/>
                            </w:rPr>
                            <w:t xml:space="preserve"> </w:t>
                          </w:r>
                          <w:r>
                            <w:rPr>
                              <w:rFonts w:ascii="Arial"/>
                              <w:sz w:val="14"/>
                            </w:rPr>
                            <w:t>July</w:t>
                          </w:r>
                          <w:r>
                            <w:rPr>
                              <w:rFonts w:ascii="Arial"/>
                              <w:spacing w:val="-3"/>
                              <w:sz w:val="14"/>
                            </w:rPr>
                            <w:t xml:space="preserve"> </w:t>
                          </w:r>
                          <w:r>
                            <w:rPr>
                              <w:rFonts w:ascii="Arial"/>
                              <w:spacing w:val="-4"/>
                              <w:sz w:val="14"/>
                            </w:rPr>
                            <w:t>2025</w:t>
                          </w:r>
                        </w:p>
                      </w:txbxContent>
                    </wps:txbx>
                    <wps:bodyPr wrap="square" lIns="0" tIns="0" rIns="0" bIns="0" rtlCol="0">
                      <a:noAutofit/>
                    </wps:bodyPr>
                  </wps:wsp>
                </a:graphicData>
              </a:graphic>
            </wp:anchor>
          </w:drawing>
        </mc:Choice>
        <mc:Fallback>
          <w:pict>
            <v:shape w14:anchorId="33DD2BD4" id="Textbox 3" o:spid="_x0000_s1027" type="#_x0000_t202" style="position:absolute;margin-left:447.3pt;margin-top:798.1pt;width:77.5pt;height:35.6pt;z-index:-1580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" filled="f" stroked="f">
              <v:path arrowok="t"/>
              <v:textbox inset="0,0,0,0">
                <w:txbxContent>
                  <w:p w14:paraId="4457FBDD" w14:textId="77777777" w:rsidR="009D0035" w:rsidRDefault="00155F3F">
                    <w:pPr>
                      <w:spacing w:before="14" w:line="256" w:lineRule="auto"/>
                      <w:ind w:left="20" w:right="18" w:firstLine="211"/>
                      <w:jc w:val="right"/>
                      <w:rPr>
                        <w:rFonts w:ascii="Arial"/>
                        <w:sz w:val="14"/>
                      </w:rPr>
                    </w:pPr>
                    <w:r>
                      <w:rPr>
                        <w:rFonts w:ascii="Arial"/>
                        <w:b/>
                        <w:sz w:val="14"/>
                      </w:rPr>
                      <w:t>Owner:</w:t>
                    </w:r>
                    <w:r>
                      <w:rPr>
                        <w:rFonts w:ascii="Arial"/>
                        <w:b/>
                        <w:spacing w:val="-10"/>
                        <w:sz w:val="14"/>
                      </w:rPr>
                      <w:t xml:space="preserve"> </w:t>
                    </w:r>
                    <w:r>
                      <w:rPr>
                        <w:rFonts w:ascii="Arial"/>
                        <w:sz w:val="14"/>
                      </w:rPr>
                      <w:t>Louise</w:t>
                    </w:r>
                    <w:r>
                      <w:rPr>
                        <w:rFonts w:ascii="Arial"/>
                        <w:spacing w:val="-10"/>
                        <w:sz w:val="14"/>
                      </w:rPr>
                      <w:t xml:space="preserve"> </w:t>
                    </w:r>
                    <w:r>
                      <w:rPr>
                        <w:rFonts w:ascii="Arial"/>
                        <w:sz w:val="14"/>
                      </w:rPr>
                      <w:t>Knott</w:t>
                    </w:r>
                    <w:r>
                      <w:rPr>
                        <w:rFonts w:ascii="Arial"/>
                        <w:spacing w:val="40"/>
                        <w:sz w:val="14"/>
                      </w:rPr>
                      <w:t xml:space="preserve"> </w:t>
                    </w:r>
                    <w:r>
                      <w:rPr>
                        <w:rFonts w:ascii="Arial"/>
                        <w:b/>
                        <w:sz w:val="14"/>
                      </w:rPr>
                      <w:t>Created on:</w:t>
                    </w:r>
                    <w:r>
                      <w:rPr>
                        <w:rFonts w:ascii="Arial"/>
                        <w:b/>
                        <w:spacing w:val="-1"/>
                        <w:sz w:val="14"/>
                      </w:rPr>
                      <w:t xml:space="preserve"> </w:t>
                    </w:r>
                    <w:r>
                      <w:rPr>
                        <w:rFonts w:ascii="Arial"/>
                        <w:sz w:val="14"/>
                      </w:rPr>
                      <w:t>June</w:t>
                    </w:r>
                    <w:r>
                      <w:rPr>
                        <w:rFonts w:ascii="Arial"/>
                        <w:spacing w:val="-1"/>
                        <w:sz w:val="14"/>
                      </w:rPr>
                      <w:t xml:space="preserve"> </w:t>
                    </w:r>
                    <w:r>
                      <w:rPr>
                        <w:rFonts w:ascii="Arial"/>
                        <w:sz w:val="14"/>
                      </w:rPr>
                      <w:t>2018</w:t>
                    </w:r>
                    <w:r>
                      <w:rPr>
                        <w:rFonts w:ascii="Arial"/>
                        <w:spacing w:val="40"/>
                        <w:sz w:val="14"/>
                      </w:rPr>
                      <w:t xml:space="preserve"> </w:t>
                    </w:r>
                    <w:r>
                      <w:rPr>
                        <w:rFonts w:ascii="Arial"/>
                        <w:b/>
                        <w:sz w:val="14"/>
                      </w:rPr>
                      <w:t xml:space="preserve">Updated: </w:t>
                    </w:r>
                    <w:r>
                      <w:rPr>
                        <w:rFonts w:ascii="Arial"/>
                        <w:sz w:val="14"/>
                      </w:rPr>
                      <w:t>July 2021</w:t>
                    </w:r>
                    <w:r>
                      <w:rPr>
                        <w:rFonts w:ascii="Arial"/>
                        <w:spacing w:val="40"/>
                        <w:sz w:val="14"/>
                      </w:rPr>
                      <w:t xml:space="preserve"> </w:t>
                    </w:r>
                    <w:r>
                      <w:rPr>
                        <w:rFonts w:ascii="Arial"/>
                        <w:b/>
                        <w:sz w:val="14"/>
                      </w:rPr>
                      <w:t>Review</w:t>
                    </w:r>
                    <w:r>
                      <w:rPr>
                        <w:rFonts w:ascii="Arial"/>
                        <w:b/>
                        <w:spacing w:val="-6"/>
                        <w:sz w:val="14"/>
                      </w:rPr>
                      <w:t xml:space="preserve"> </w:t>
                    </w:r>
                    <w:r>
                      <w:rPr>
                        <w:rFonts w:ascii="Arial"/>
                        <w:b/>
                        <w:sz w:val="14"/>
                      </w:rPr>
                      <w:t>Date:</w:t>
                    </w:r>
                    <w:r>
                      <w:rPr>
                        <w:rFonts w:ascii="Arial"/>
                        <w:b/>
                        <w:spacing w:val="-4"/>
                        <w:sz w:val="14"/>
                      </w:rPr>
                      <w:t xml:space="preserve"> </w:t>
                    </w:r>
                    <w:r>
                      <w:rPr>
                        <w:rFonts w:ascii="Arial"/>
                        <w:sz w:val="14"/>
                      </w:rPr>
                      <w:t>July</w:t>
                    </w:r>
                    <w:r>
                      <w:rPr>
                        <w:rFonts w:ascii="Arial"/>
                        <w:spacing w:val="-3"/>
                        <w:sz w:val="14"/>
                      </w:rPr>
                      <w:t xml:space="preserve"> </w:t>
                    </w:r>
                    <w:r>
                      <w:rPr>
                        <w:rFonts w:ascii="Arial"/>
                        <w:spacing w:val="-4"/>
                        <w:sz w:val="14"/>
                      </w:rPr>
                      <w:t>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23784" w14:textId="77777777" w:rsidR="007A4E9B" w:rsidRDefault="007A4E9B">
      <w:r>
        <w:separator/>
      </w:r>
    </w:p>
  </w:footnote>
  <w:footnote w:type="continuationSeparator" w:id="0">
    <w:p w14:paraId="23F33721" w14:textId="77777777" w:rsidR="007A4E9B" w:rsidRDefault="007A4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C1623"/>
    <w:multiLevelType w:val="multilevel"/>
    <w:tmpl w:val="B956BD7A"/>
    <w:lvl w:ilvl="0">
      <w:start w:val="36"/>
      <w:numFmt w:val="decimal"/>
      <w:lvlText w:val="%1.0"/>
      <w:lvlJc w:val="left"/>
      <w:pPr>
        <w:ind w:left="878" w:hanging="718"/>
        <w:jc w:val="left"/>
      </w:pPr>
      <w:rPr>
        <w:rFonts w:ascii="Calibri" w:eastAsia="Calibri" w:hAnsi="Calibri" w:cs="Calibri" w:hint="default"/>
        <w:b w:val="0"/>
        <w:bCs w:val="0"/>
        <w:i w:val="0"/>
        <w:iCs w:val="0"/>
        <w:spacing w:val="0"/>
        <w:w w:val="100"/>
        <w:sz w:val="22"/>
        <w:szCs w:val="22"/>
        <w:lang w:val="en-US" w:eastAsia="en-US" w:bidi="ar-SA"/>
      </w:rPr>
    </w:lvl>
    <w:lvl w:ilvl="1">
      <w:start w:val="1"/>
      <w:numFmt w:val="decimal"/>
      <w:lvlText w:val="%1.%2"/>
      <w:lvlJc w:val="left"/>
      <w:pPr>
        <w:ind w:left="1598" w:hanging="718"/>
        <w:jc w:val="left"/>
      </w:pPr>
      <w:rPr>
        <w:rFonts w:ascii="Calibri" w:eastAsia="Calibri" w:hAnsi="Calibri" w:cs="Calibri" w:hint="default"/>
        <w:b w:val="0"/>
        <w:bCs w:val="0"/>
        <w:i w:val="0"/>
        <w:iCs w:val="0"/>
        <w:spacing w:val="-4"/>
        <w:w w:val="100"/>
        <w:sz w:val="22"/>
        <w:szCs w:val="22"/>
        <w:lang w:val="en-US" w:eastAsia="en-US" w:bidi="ar-SA"/>
      </w:rPr>
    </w:lvl>
    <w:lvl w:ilvl="2">
      <w:numFmt w:val="bullet"/>
      <w:lvlText w:val="•"/>
      <w:lvlJc w:val="left"/>
      <w:pPr>
        <w:ind w:left="2457" w:hanging="718"/>
      </w:pPr>
      <w:rPr>
        <w:rFonts w:hint="default"/>
        <w:lang w:val="en-US" w:eastAsia="en-US" w:bidi="ar-SA"/>
      </w:rPr>
    </w:lvl>
    <w:lvl w:ilvl="3">
      <w:numFmt w:val="bullet"/>
      <w:lvlText w:val="•"/>
      <w:lvlJc w:val="left"/>
      <w:pPr>
        <w:ind w:left="3315" w:hanging="718"/>
      </w:pPr>
      <w:rPr>
        <w:rFonts w:hint="default"/>
        <w:lang w:val="en-US" w:eastAsia="en-US" w:bidi="ar-SA"/>
      </w:rPr>
    </w:lvl>
    <w:lvl w:ilvl="4">
      <w:numFmt w:val="bullet"/>
      <w:lvlText w:val="•"/>
      <w:lvlJc w:val="left"/>
      <w:pPr>
        <w:ind w:left="4173" w:hanging="718"/>
      </w:pPr>
      <w:rPr>
        <w:rFonts w:hint="default"/>
        <w:lang w:val="en-US" w:eastAsia="en-US" w:bidi="ar-SA"/>
      </w:rPr>
    </w:lvl>
    <w:lvl w:ilvl="5">
      <w:numFmt w:val="bullet"/>
      <w:lvlText w:val="•"/>
      <w:lvlJc w:val="left"/>
      <w:pPr>
        <w:ind w:left="5031" w:hanging="718"/>
      </w:pPr>
      <w:rPr>
        <w:rFonts w:hint="default"/>
        <w:lang w:val="en-US" w:eastAsia="en-US" w:bidi="ar-SA"/>
      </w:rPr>
    </w:lvl>
    <w:lvl w:ilvl="6">
      <w:numFmt w:val="bullet"/>
      <w:lvlText w:val="•"/>
      <w:lvlJc w:val="left"/>
      <w:pPr>
        <w:ind w:left="5889" w:hanging="718"/>
      </w:pPr>
      <w:rPr>
        <w:rFonts w:hint="default"/>
        <w:lang w:val="en-US" w:eastAsia="en-US" w:bidi="ar-SA"/>
      </w:rPr>
    </w:lvl>
    <w:lvl w:ilvl="7">
      <w:numFmt w:val="bullet"/>
      <w:lvlText w:val="•"/>
      <w:lvlJc w:val="left"/>
      <w:pPr>
        <w:ind w:left="6747" w:hanging="718"/>
      </w:pPr>
      <w:rPr>
        <w:rFonts w:hint="default"/>
        <w:lang w:val="en-US" w:eastAsia="en-US" w:bidi="ar-SA"/>
      </w:rPr>
    </w:lvl>
    <w:lvl w:ilvl="8">
      <w:numFmt w:val="bullet"/>
      <w:lvlText w:val="•"/>
      <w:lvlJc w:val="left"/>
      <w:pPr>
        <w:ind w:left="7605" w:hanging="718"/>
      </w:pPr>
      <w:rPr>
        <w:rFonts w:hint="default"/>
        <w:lang w:val="en-US" w:eastAsia="en-US" w:bidi="ar-SA"/>
      </w:rPr>
    </w:lvl>
  </w:abstractNum>
  <w:abstractNum w:abstractNumId="1" w15:restartNumberingAfterBreak="0">
    <w:nsid w:val="25834372"/>
    <w:multiLevelType w:val="hybridMultilevel"/>
    <w:tmpl w:val="70E45FD0"/>
    <w:lvl w:ilvl="0" w:tplc="24925EF6">
      <w:start w:val="1"/>
      <w:numFmt w:val="decimal"/>
      <w:lvlText w:val="%1.0"/>
      <w:lvlJc w:val="left"/>
      <w:pPr>
        <w:ind w:left="875" w:hanging="716"/>
        <w:jc w:val="left"/>
      </w:pPr>
      <w:rPr>
        <w:rFonts w:ascii="Calibri" w:eastAsia="Calibri" w:hAnsi="Calibri" w:cs="Calibri" w:hint="default"/>
        <w:b w:val="0"/>
        <w:bCs w:val="0"/>
        <w:i w:val="0"/>
        <w:iCs w:val="0"/>
        <w:spacing w:val="0"/>
        <w:w w:val="100"/>
        <w:sz w:val="22"/>
        <w:szCs w:val="22"/>
        <w:lang w:val="en-US" w:eastAsia="en-US" w:bidi="ar-SA"/>
      </w:rPr>
    </w:lvl>
    <w:lvl w:ilvl="1" w:tplc="77406DB2">
      <w:start w:val="1"/>
      <w:numFmt w:val="lowerLetter"/>
      <w:lvlText w:val="%2)"/>
      <w:lvlJc w:val="left"/>
      <w:pPr>
        <w:ind w:left="1238" w:hanging="360"/>
        <w:jc w:val="left"/>
      </w:pPr>
      <w:rPr>
        <w:rFonts w:ascii="Calibri" w:eastAsia="Calibri" w:hAnsi="Calibri" w:cs="Calibri" w:hint="default"/>
        <w:b w:val="0"/>
        <w:bCs w:val="0"/>
        <w:i w:val="0"/>
        <w:iCs w:val="0"/>
        <w:spacing w:val="-1"/>
        <w:w w:val="100"/>
        <w:sz w:val="22"/>
        <w:szCs w:val="22"/>
        <w:lang w:val="en-US" w:eastAsia="en-US" w:bidi="ar-SA"/>
      </w:rPr>
    </w:lvl>
    <w:lvl w:ilvl="2" w:tplc="C1BCBCF6">
      <w:numFmt w:val="bullet"/>
      <w:lvlText w:val="•"/>
      <w:lvlJc w:val="left"/>
      <w:pPr>
        <w:ind w:left="2137" w:hanging="360"/>
      </w:pPr>
      <w:rPr>
        <w:rFonts w:hint="default"/>
        <w:lang w:val="en-US" w:eastAsia="en-US" w:bidi="ar-SA"/>
      </w:rPr>
    </w:lvl>
    <w:lvl w:ilvl="3" w:tplc="E2F2DBE6">
      <w:numFmt w:val="bullet"/>
      <w:lvlText w:val="•"/>
      <w:lvlJc w:val="left"/>
      <w:pPr>
        <w:ind w:left="3035" w:hanging="360"/>
      </w:pPr>
      <w:rPr>
        <w:rFonts w:hint="default"/>
        <w:lang w:val="en-US" w:eastAsia="en-US" w:bidi="ar-SA"/>
      </w:rPr>
    </w:lvl>
    <w:lvl w:ilvl="4" w:tplc="AD785C90">
      <w:numFmt w:val="bullet"/>
      <w:lvlText w:val="•"/>
      <w:lvlJc w:val="left"/>
      <w:pPr>
        <w:ind w:left="3933" w:hanging="360"/>
      </w:pPr>
      <w:rPr>
        <w:rFonts w:hint="default"/>
        <w:lang w:val="en-US" w:eastAsia="en-US" w:bidi="ar-SA"/>
      </w:rPr>
    </w:lvl>
    <w:lvl w:ilvl="5" w:tplc="5508812C">
      <w:numFmt w:val="bullet"/>
      <w:lvlText w:val="•"/>
      <w:lvlJc w:val="left"/>
      <w:pPr>
        <w:ind w:left="4831" w:hanging="360"/>
      </w:pPr>
      <w:rPr>
        <w:rFonts w:hint="default"/>
        <w:lang w:val="en-US" w:eastAsia="en-US" w:bidi="ar-SA"/>
      </w:rPr>
    </w:lvl>
    <w:lvl w:ilvl="6" w:tplc="107234D0">
      <w:numFmt w:val="bullet"/>
      <w:lvlText w:val="•"/>
      <w:lvlJc w:val="left"/>
      <w:pPr>
        <w:ind w:left="5729" w:hanging="360"/>
      </w:pPr>
      <w:rPr>
        <w:rFonts w:hint="default"/>
        <w:lang w:val="en-US" w:eastAsia="en-US" w:bidi="ar-SA"/>
      </w:rPr>
    </w:lvl>
    <w:lvl w:ilvl="7" w:tplc="874AC098">
      <w:numFmt w:val="bullet"/>
      <w:lvlText w:val="•"/>
      <w:lvlJc w:val="left"/>
      <w:pPr>
        <w:ind w:left="6627" w:hanging="360"/>
      </w:pPr>
      <w:rPr>
        <w:rFonts w:hint="default"/>
        <w:lang w:val="en-US" w:eastAsia="en-US" w:bidi="ar-SA"/>
      </w:rPr>
    </w:lvl>
    <w:lvl w:ilvl="8" w:tplc="323A4378">
      <w:numFmt w:val="bullet"/>
      <w:lvlText w:val="•"/>
      <w:lvlJc w:val="left"/>
      <w:pPr>
        <w:ind w:left="7525" w:hanging="360"/>
      </w:pPr>
      <w:rPr>
        <w:rFonts w:hint="default"/>
        <w:lang w:val="en-US" w:eastAsia="en-US" w:bidi="ar-SA"/>
      </w:rPr>
    </w:lvl>
  </w:abstractNum>
  <w:abstractNum w:abstractNumId="2" w15:restartNumberingAfterBreak="0">
    <w:nsid w:val="50C43376"/>
    <w:multiLevelType w:val="hybridMultilevel"/>
    <w:tmpl w:val="D07CAAD6"/>
    <w:lvl w:ilvl="0" w:tplc="7F008538">
      <w:start w:val="47"/>
      <w:numFmt w:val="decimal"/>
      <w:lvlText w:val="%1.0"/>
      <w:lvlJc w:val="left"/>
      <w:pPr>
        <w:ind w:left="875" w:hanging="716"/>
        <w:jc w:val="left"/>
      </w:pPr>
      <w:rPr>
        <w:rFonts w:ascii="Calibri" w:eastAsia="Calibri" w:hAnsi="Calibri" w:cs="Calibri" w:hint="default"/>
        <w:b w:val="0"/>
        <w:bCs w:val="0"/>
        <w:i w:val="0"/>
        <w:iCs w:val="0"/>
        <w:spacing w:val="0"/>
        <w:w w:val="100"/>
        <w:sz w:val="22"/>
        <w:szCs w:val="22"/>
        <w:lang w:val="en-US" w:eastAsia="en-US" w:bidi="ar-SA"/>
      </w:rPr>
    </w:lvl>
    <w:lvl w:ilvl="1" w:tplc="35D47530">
      <w:numFmt w:val="bullet"/>
      <w:lvlText w:val="•"/>
      <w:lvlJc w:val="left"/>
      <w:pPr>
        <w:ind w:left="1724" w:hanging="716"/>
      </w:pPr>
      <w:rPr>
        <w:rFonts w:hint="default"/>
        <w:lang w:val="en-US" w:eastAsia="en-US" w:bidi="ar-SA"/>
      </w:rPr>
    </w:lvl>
    <w:lvl w:ilvl="2" w:tplc="48A2BC60">
      <w:numFmt w:val="bullet"/>
      <w:lvlText w:val="•"/>
      <w:lvlJc w:val="left"/>
      <w:pPr>
        <w:ind w:left="2568" w:hanging="716"/>
      </w:pPr>
      <w:rPr>
        <w:rFonts w:hint="default"/>
        <w:lang w:val="en-US" w:eastAsia="en-US" w:bidi="ar-SA"/>
      </w:rPr>
    </w:lvl>
    <w:lvl w:ilvl="3" w:tplc="4274DD1E">
      <w:numFmt w:val="bullet"/>
      <w:lvlText w:val="•"/>
      <w:lvlJc w:val="left"/>
      <w:pPr>
        <w:ind w:left="3412" w:hanging="716"/>
      </w:pPr>
      <w:rPr>
        <w:rFonts w:hint="default"/>
        <w:lang w:val="en-US" w:eastAsia="en-US" w:bidi="ar-SA"/>
      </w:rPr>
    </w:lvl>
    <w:lvl w:ilvl="4" w:tplc="4C361CAE">
      <w:numFmt w:val="bullet"/>
      <w:lvlText w:val="•"/>
      <w:lvlJc w:val="left"/>
      <w:pPr>
        <w:ind w:left="4256" w:hanging="716"/>
      </w:pPr>
      <w:rPr>
        <w:rFonts w:hint="default"/>
        <w:lang w:val="en-US" w:eastAsia="en-US" w:bidi="ar-SA"/>
      </w:rPr>
    </w:lvl>
    <w:lvl w:ilvl="5" w:tplc="BA886DA6">
      <w:numFmt w:val="bullet"/>
      <w:lvlText w:val="•"/>
      <w:lvlJc w:val="left"/>
      <w:pPr>
        <w:ind w:left="5100" w:hanging="716"/>
      </w:pPr>
      <w:rPr>
        <w:rFonts w:hint="default"/>
        <w:lang w:val="en-US" w:eastAsia="en-US" w:bidi="ar-SA"/>
      </w:rPr>
    </w:lvl>
    <w:lvl w:ilvl="6" w:tplc="F3686F16">
      <w:numFmt w:val="bullet"/>
      <w:lvlText w:val="•"/>
      <w:lvlJc w:val="left"/>
      <w:pPr>
        <w:ind w:left="5944" w:hanging="716"/>
      </w:pPr>
      <w:rPr>
        <w:rFonts w:hint="default"/>
        <w:lang w:val="en-US" w:eastAsia="en-US" w:bidi="ar-SA"/>
      </w:rPr>
    </w:lvl>
    <w:lvl w:ilvl="7" w:tplc="3CB0B558">
      <w:numFmt w:val="bullet"/>
      <w:lvlText w:val="•"/>
      <w:lvlJc w:val="left"/>
      <w:pPr>
        <w:ind w:left="6788" w:hanging="716"/>
      </w:pPr>
      <w:rPr>
        <w:rFonts w:hint="default"/>
        <w:lang w:val="en-US" w:eastAsia="en-US" w:bidi="ar-SA"/>
      </w:rPr>
    </w:lvl>
    <w:lvl w:ilvl="8" w:tplc="9D4845E8">
      <w:numFmt w:val="bullet"/>
      <w:lvlText w:val="•"/>
      <w:lvlJc w:val="left"/>
      <w:pPr>
        <w:ind w:left="7632" w:hanging="716"/>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D0035"/>
    <w:rsid w:val="00155F3F"/>
    <w:rsid w:val="00285578"/>
    <w:rsid w:val="007A4E9B"/>
    <w:rsid w:val="009D0035"/>
    <w:rsid w:val="00E93C0F"/>
    <w:rsid w:val="00FF1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6E070"/>
  <w15:docId w15:val="{3B3E5BFD-A9B8-4727-A183-296DDCECC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5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5"/>
      <w:ind w:left="115"/>
    </w:pPr>
    <w:rPr>
      <w:b/>
      <w:bCs/>
      <w:sz w:val="32"/>
      <w:szCs w:val="32"/>
    </w:rPr>
  </w:style>
  <w:style w:type="paragraph" w:styleId="ListParagraph">
    <w:name w:val="List Paragraph"/>
    <w:basedOn w:val="Normal"/>
    <w:uiPriority w:val="1"/>
    <w:qFormat/>
    <w:pPr>
      <w:ind w:left="878"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F1EEE"/>
    <w:pPr>
      <w:tabs>
        <w:tab w:val="center" w:pos="4513"/>
        <w:tab w:val="right" w:pos="9026"/>
      </w:tabs>
    </w:pPr>
  </w:style>
  <w:style w:type="character" w:customStyle="1" w:styleId="HeaderChar">
    <w:name w:val="Header Char"/>
    <w:basedOn w:val="DefaultParagraphFont"/>
    <w:link w:val="Header"/>
    <w:uiPriority w:val="99"/>
    <w:rsid w:val="00FF1EEE"/>
    <w:rPr>
      <w:rFonts w:ascii="Calibri" w:eastAsia="Calibri" w:hAnsi="Calibri" w:cs="Calibri"/>
    </w:rPr>
  </w:style>
  <w:style w:type="paragraph" w:styleId="Footer">
    <w:name w:val="footer"/>
    <w:basedOn w:val="Normal"/>
    <w:link w:val="FooterChar"/>
    <w:uiPriority w:val="99"/>
    <w:unhideWhenUsed/>
    <w:rsid w:val="00FF1EEE"/>
    <w:pPr>
      <w:tabs>
        <w:tab w:val="center" w:pos="4513"/>
        <w:tab w:val="right" w:pos="9026"/>
      </w:tabs>
    </w:pPr>
  </w:style>
  <w:style w:type="character" w:customStyle="1" w:styleId="FooterChar">
    <w:name w:val="Footer Char"/>
    <w:basedOn w:val="DefaultParagraphFont"/>
    <w:link w:val="Footer"/>
    <w:uiPriority w:val="99"/>
    <w:rsid w:val="00FF1EE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West Nottinghamshire College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Knott</dc:creator>
  <cp:lastModifiedBy>Tom Lewis</cp:lastModifiedBy>
  <cp:revision>5</cp:revision>
  <dcterms:created xsi:type="dcterms:W3CDTF">2024-04-18T08:49:00Z</dcterms:created>
  <dcterms:modified xsi:type="dcterms:W3CDTF">2024-04-19T14:10:00Z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Creator">
    <vt:lpwstr>Microsoft® Word for Microsoft 365</vt:lpwstr>
  </property>
  <property fmtid="{D5CDD505-2E9C-101B-9397-08002B2CF9AE}" pid="4" name="LastSaved">
    <vt:filetime>2024-04-18T00:00:00Z</vt:filetime>
  </property>
  <property fmtid="{D5CDD505-2E9C-101B-9397-08002B2CF9AE}" pid="5" name="Producer">
    <vt:lpwstr>Microsoft® Word for Microsoft 365</vt:lpwstr>
  </property>
</Properties>
</file>