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4461A" w14:textId="77777777" w:rsidR="00257E4B" w:rsidRPr="00545841" w:rsidRDefault="00257E4B" w:rsidP="00166B83">
      <w:pPr>
        <w:numPr>
          <w:ilvl w:val="0"/>
          <w:numId w:val="0"/>
        </w:numPr>
        <w:ind w:left="-567" w:right="-845"/>
        <w:jc w:val="center"/>
        <w:rPr>
          <w:rFonts w:ascii="Arial" w:hAnsi="Arial" w:cs="Arial"/>
          <w:sz w:val="22"/>
          <w:szCs w:val="22"/>
          <w:lang w:val="en-GB"/>
        </w:rPr>
      </w:pPr>
    </w:p>
    <w:p w14:paraId="75121860" w14:textId="77777777" w:rsidR="00777141" w:rsidRPr="00334556" w:rsidRDefault="00777141" w:rsidP="00166B83">
      <w:pPr>
        <w:pStyle w:val="Heading3"/>
        <w:tabs>
          <w:tab w:val="clear" w:pos="432"/>
          <w:tab w:val="left" w:pos="-567"/>
        </w:tabs>
        <w:ind w:left="-567" w:right="-845" w:firstLine="0"/>
        <w:jc w:val="both"/>
        <w:rPr>
          <w:rFonts w:asciiTheme="minorHAnsi" w:hAnsiTheme="minorHAnsi"/>
          <w:sz w:val="22"/>
          <w:szCs w:val="22"/>
          <w:lang w:val="en-GB"/>
        </w:rPr>
      </w:pPr>
      <w:r w:rsidRPr="00334556">
        <w:rPr>
          <w:rFonts w:asciiTheme="minorHAnsi" w:hAnsiTheme="minorHAnsi"/>
          <w:sz w:val="22"/>
          <w:szCs w:val="22"/>
          <w:lang w:val="en-GB"/>
        </w:rPr>
        <w:t xml:space="preserve">Aims and </w:t>
      </w:r>
      <w:r w:rsidR="00257E4B" w:rsidRPr="00334556">
        <w:rPr>
          <w:rFonts w:asciiTheme="minorHAnsi" w:hAnsiTheme="minorHAnsi"/>
          <w:sz w:val="22"/>
          <w:szCs w:val="22"/>
          <w:lang w:val="en-GB"/>
        </w:rPr>
        <w:t>O</w:t>
      </w:r>
      <w:r w:rsidRPr="00334556">
        <w:rPr>
          <w:rFonts w:asciiTheme="minorHAnsi" w:hAnsiTheme="minorHAnsi"/>
          <w:sz w:val="22"/>
          <w:szCs w:val="22"/>
          <w:lang w:val="en-GB"/>
        </w:rPr>
        <w:t>bjectives</w:t>
      </w:r>
      <w:r w:rsidR="00D94C18" w:rsidRPr="00334556">
        <w:rPr>
          <w:rFonts w:asciiTheme="minorHAnsi" w:hAnsiTheme="minorHAnsi"/>
          <w:sz w:val="22"/>
          <w:szCs w:val="22"/>
          <w:lang w:val="en-GB"/>
        </w:rPr>
        <w:br/>
      </w:r>
    </w:p>
    <w:p w14:paraId="523E1F46"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pacing w:val="2"/>
          <w:sz w:val="22"/>
          <w:szCs w:val="22"/>
          <w:lang w:val="en-GB"/>
        </w:rPr>
        <w:t xml:space="preserve">The College recognises that the </w:t>
      </w:r>
      <w:r w:rsidR="00A95AB8" w:rsidRPr="00334556">
        <w:rPr>
          <w:rFonts w:asciiTheme="minorHAnsi" w:hAnsiTheme="minorHAnsi" w:cs="Arial"/>
          <w:spacing w:val="2"/>
          <w:sz w:val="22"/>
          <w:szCs w:val="22"/>
          <w:lang w:val="en-GB"/>
        </w:rPr>
        <w:t>Internet</w:t>
      </w:r>
      <w:r w:rsidRPr="00334556">
        <w:rPr>
          <w:rFonts w:asciiTheme="minorHAnsi" w:hAnsiTheme="minorHAnsi" w:cs="Arial"/>
          <w:spacing w:val="2"/>
          <w:sz w:val="22"/>
          <w:szCs w:val="22"/>
          <w:lang w:val="en-GB"/>
        </w:rPr>
        <w:t xml:space="preserve"> and email systems play a key role in </w:t>
      </w:r>
      <w:r w:rsidRPr="00334556">
        <w:rPr>
          <w:rFonts w:asciiTheme="minorHAnsi" w:hAnsiTheme="minorHAnsi" w:cs="Arial"/>
          <w:sz w:val="22"/>
          <w:szCs w:val="22"/>
          <w:lang w:val="en-GB"/>
        </w:rPr>
        <w:t xml:space="preserve">the conduct of the College's business and that these systems support </w:t>
      </w:r>
      <w:r w:rsidRPr="00334556">
        <w:rPr>
          <w:rFonts w:asciiTheme="minorHAnsi" w:hAnsiTheme="minorHAnsi" w:cs="Arial"/>
          <w:spacing w:val="3"/>
          <w:sz w:val="22"/>
          <w:szCs w:val="22"/>
          <w:lang w:val="en-GB"/>
        </w:rPr>
        <w:t xml:space="preserve">employees in carrying out their work efficiently. Nevertheless, the provision </w:t>
      </w:r>
      <w:r w:rsidRPr="00334556">
        <w:rPr>
          <w:rFonts w:asciiTheme="minorHAnsi" w:hAnsiTheme="minorHAnsi" w:cs="Arial"/>
          <w:sz w:val="22"/>
          <w:szCs w:val="22"/>
          <w:lang w:val="en-GB"/>
        </w:rPr>
        <w:t xml:space="preserve">of </w:t>
      </w:r>
      <w:r w:rsidR="00A95AB8" w:rsidRPr="00334556">
        <w:rPr>
          <w:rFonts w:asciiTheme="minorHAnsi" w:hAnsiTheme="minorHAnsi" w:cs="Arial"/>
          <w:sz w:val="22"/>
          <w:szCs w:val="22"/>
          <w:lang w:val="en-GB"/>
        </w:rPr>
        <w:t>Internet</w:t>
      </w:r>
      <w:r w:rsidRPr="00334556">
        <w:rPr>
          <w:rFonts w:asciiTheme="minorHAnsi" w:hAnsiTheme="minorHAnsi" w:cs="Arial"/>
          <w:sz w:val="22"/>
          <w:szCs w:val="22"/>
          <w:lang w:val="en-GB"/>
        </w:rPr>
        <w:t xml:space="preserve"> and email systems to employees does expose the College to a </w:t>
      </w:r>
      <w:r w:rsidRPr="00334556">
        <w:rPr>
          <w:rFonts w:asciiTheme="minorHAnsi" w:hAnsiTheme="minorHAnsi" w:cs="Arial"/>
          <w:spacing w:val="8"/>
          <w:sz w:val="22"/>
          <w:szCs w:val="22"/>
          <w:lang w:val="en-GB"/>
        </w:rPr>
        <w:t xml:space="preserve">number of risks and liabilities. This Policy highlights those potential </w:t>
      </w:r>
      <w:r w:rsidRPr="00334556">
        <w:rPr>
          <w:rFonts w:asciiTheme="minorHAnsi" w:hAnsiTheme="minorHAnsi" w:cs="Arial"/>
          <w:sz w:val="22"/>
          <w:szCs w:val="22"/>
          <w:lang w:val="en-GB"/>
        </w:rPr>
        <w:t>liabilities to ensure that employees understand how they should be avoided.</w:t>
      </w:r>
      <w:r w:rsidR="00B10045" w:rsidRPr="00334556">
        <w:rPr>
          <w:rFonts w:asciiTheme="minorHAnsi" w:hAnsiTheme="minorHAnsi" w:cs="Arial"/>
          <w:sz w:val="22"/>
          <w:szCs w:val="22"/>
          <w:lang w:val="en-GB"/>
        </w:rPr>
        <w:br/>
      </w:r>
    </w:p>
    <w:p w14:paraId="344298C5"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The College invests substantially in email and </w:t>
      </w:r>
      <w:r w:rsidR="00A95AB8" w:rsidRPr="00334556">
        <w:rPr>
          <w:rFonts w:asciiTheme="minorHAnsi" w:hAnsiTheme="minorHAnsi" w:cs="Arial"/>
          <w:sz w:val="22"/>
          <w:szCs w:val="22"/>
          <w:lang w:val="en-GB"/>
        </w:rPr>
        <w:t>Internet</w:t>
      </w:r>
      <w:r w:rsidRPr="00334556">
        <w:rPr>
          <w:rFonts w:asciiTheme="minorHAnsi" w:hAnsiTheme="minorHAnsi" w:cs="Arial"/>
          <w:sz w:val="22"/>
          <w:szCs w:val="22"/>
          <w:lang w:val="en-GB"/>
        </w:rPr>
        <w:t xml:space="preserve"> systems and the facilities </w:t>
      </w:r>
      <w:r w:rsidRPr="00334556">
        <w:rPr>
          <w:rFonts w:asciiTheme="minorHAnsi" w:hAnsiTheme="minorHAnsi" w:cs="Arial"/>
          <w:spacing w:val="5"/>
          <w:sz w:val="22"/>
          <w:szCs w:val="22"/>
          <w:lang w:val="en-GB"/>
        </w:rPr>
        <w:t xml:space="preserve">provided represent a considerable commitment of resources. This Policy </w:t>
      </w:r>
      <w:r w:rsidRPr="00334556">
        <w:rPr>
          <w:rFonts w:asciiTheme="minorHAnsi" w:hAnsiTheme="minorHAnsi" w:cs="Arial"/>
          <w:spacing w:val="2"/>
          <w:sz w:val="22"/>
          <w:szCs w:val="22"/>
          <w:lang w:val="en-GB"/>
        </w:rPr>
        <w:t xml:space="preserve">informs employees of the College's expectations for the use of those resources </w:t>
      </w:r>
      <w:r w:rsidRPr="00334556">
        <w:rPr>
          <w:rFonts w:asciiTheme="minorHAnsi" w:hAnsiTheme="minorHAnsi" w:cs="Arial"/>
          <w:sz w:val="22"/>
          <w:szCs w:val="22"/>
          <w:lang w:val="en-GB"/>
        </w:rPr>
        <w:t>to ensure that they are used appropriately.</w:t>
      </w:r>
    </w:p>
    <w:p w14:paraId="79EB9D52" w14:textId="77777777" w:rsidR="00777141" w:rsidRPr="00334556" w:rsidRDefault="00777141" w:rsidP="00166B83">
      <w:pPr>
        <w:pStyle w:val="Heading3"/>
        <w:tabs>
          <w:tab w:val="clear" w:pos="432"/>
          <w:tab w:val="left" w:pos="-567"/>
        </w:tabs>
        <w:ind w:left="-567" w:right="-845" w:firstLine="0"/>
        <w:jc w:val="both"/>
        <w:rPr>
          <w:rFonts w:asciiTheme="minorHAnsi" w:hAnsiTheme="minorHAnsi"/>
          <w:sz w:val="22"/>
          <w:szCs w:val="22"/>
          <w:lang w:val="en-GB"/>
        </w:rPr>
      </w:pPr>
      <w:r w:rsidRPr="00334556">
        <w:rPr>
          <w:rFonts w:asciiTheme="minorHAnsi" w:hAnsiTheme="minorHAnsi"/>
          <w:sz w:val="22"/>
          <w:szCs w:val="22"/>
          <w:lang w:val="en-GB"/>
        </w:rPr>
        <w:t>Legislation</w:t>
      </w:r>
      <w:r w:rsidR="00D94C18" w:rsidRPr="00334556">
        <w:rPr>
          <w:rFonts w:asciiTheme="minorHAnsi" w:hAnsiTheme="minorHAnsi"/>
          <w:sz w:val="22"/>
          <w:szCs w:val="22"/>
          <w:lang w:val="en-GB"/>
        </w:rPr>
        <w:br/>
      </w:r>
    </w:p>
    <w:p w14:paraId="5EFF583C" w14:textId="22C0EE54"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The College will adhere to its obligations under the legislation relevant to the use and monitoring of electronic communications, which is predominantly the </w:t>
      </w:r>
      <w:r w:rsidRPr="00334556">
        <w:rPr>
          <w:rFonts w:asciiTheme="minorHAnsi" w:hAnsiTheme="minorHAnsi" w:cs="Arial"/>
          <w:spacing w:val="8"/>
          <w:sz w:val="22"/>
          <w:szCs w:val="22"/>
          <w:lang w:val="en-GB"/>
        </w:rPr>
        <w:t xml:space="preserve">Regulation of Investigatory Powers Act 2000; the Telecommunications </w:t>
      </w:r>
      <w:r w:rsidRPr="00334556">
        <w:rPr>
          <w:rFonts w:asciiTheme="minorHAnsi" w:hAnsiTheme="minorHAnsi" w:cs="Arial"/>
          <w:spacing w:val="6"/>
          <w:sz w:val="22"/>
          <w:szCs w:val="22"/>
          <w:lang w:val="en-GB"/>
        </w:rPr>
        <w:t xml:space="preserve">(Lawful Business Practice) (Interception of Communications) Regulations </w:t>
      </w:r>
      <w:r w:rsidRPr="00334556">
        <w:rPr>
          <w:rFonts w:asciiTheme="minorHAnsi" w:hAnsiTheme="minorHAnsi" w:cs="Arial"/>
          <w:sz w:val="22"/>
          <w:szCs w:val="22"/>
          <w:lang w:val="en-GB"/>
        </w:rPr>
        <w:t>200</w:t>
      </w:r>
      <w:r w:rsidR="00166B83" w:rsidRPr="00334556">
        <w:rPr>
          <w:rFonts w:asciiTheme="minorHAnsi" w:hAnsiTheme="minorHAnsi" w:cs="Arial"/>
          <w:sz w:val="22"/>
          <w:szCs w:val="22"/>
          <w:lang w:val="en-GB"/>
        </w:rPr>
        <w:t>0;</w:t>
      </w:r>
      <w:r w:rsidR="000B601C">
        <w:rPr>
          <w:rFonts w:asciiTheme="minorHAnsi" w:hAnsiTheme="minorHAnsi" w:cs="Arial"/>
          <w:sz w:val="22"/>
          <w:szCs w:val="22"/>
          <w:lang w:val="en-GB"/>
        </w:rPr>
        <w:t xml:space="preserve"> General Data Protection Regulation 2016</w:t>
      </w:r>
      <w:r w:rsidR="00166B83" w:rsidRPr="00334556">
        <w:rPr>
          <w:rFonts w:asciiTheme="minorHAnsi" w:hAnsiTheme="minorHAnsi" w:cs="Arial"/>
          <w:sz w:val="22"/>
          <w:szCs w:val="22"/>
          <w:lang w:val="en-GB"/>
        </w:rPr>
        <w:t xml:space="preserve">, the Human Rights Act 1998, the </w:t>
      </w:r>
      <w:r w:rsidR="00EC3FCA" w:rsidRPr="00334556">
        <w:rPr>
          <w:rFonts w:asciiTheme="minorHAnsi" w:hAnsiTheme="minorHAnsi" w:cs="Arial"/>
          <w:sz w:val="22"/>
          <w:szCs w:val="22"/>
          <w:lang w:val="en-GB"/>
        </w:rPr>
        <w:t>Counter Terrori</w:t>
      </w:r>
      <w:r w:rsidR="00E97CDE">
        <w:rPr>
          <w:rFonts w:asciiTheme="minorHAnsi" w:hAnsiTheme="minorHAnsi" w:cs="Arial"/>
          <w:sz w:val="22"/>
          <w:szCs w:val="22"/>
          <w:lang w:val="en-GB"/>
        </w:rPr>
        <w:t>sm and Security Act 2015,</w:t>
      </w:r>
      <w:r w:rsidR="00EC3FCA" w:rsidRPr="00334556">
        <w:rPr>
          <w:rFonts w:asciiTheme="minorHAnsi" w:hAnsiTheme="minorHAnsi" w:cs="Arial"/>
          <w:sz w:val="22"/>
          <w:szCs w:val="22"/>
          <w:lang w:val="en-GB"/>
        </w:rPr>
        <w:t xml:space="preserve"> Prevent Duty 2015</w:t>
      </w:r>
      <w:r w:rsidR="00E97CDE">
        <w:rPr>
          <w:rFonts w:asciiTheme="minorHAnsi" w:hAnsiTheme="minorHAnsi" w:cs="Arial"/>
          <w:sz w:val="22"/>
          <w:szCs w:val="22"/>
          <w:lang w:val="en-GB"/>
        </w:rPr>
        <w:t xml:space="preserve"> and the Data Protection Act 2018.</w:t>
      </w:r>
    </w:p>
    <w:p w14:paraId="04E8E2F9" w14:textId="77777777" w:rsidR="00777141" w:rsidRPr="00334556" w:rsidRDefault="00777141" w:rsidP="00166B83">
      <w:pPr>
        <w:pStyle w:val="Heading3"/>
        <w:tabs>
          <w:tab w:val="clear" w:pos="432"/>
          <w:tab w:val="left" w:pos="-567"/>
        </w:tabs>
        <w:ind w:left="-567" w:right="-845" w:firstLine="0"/>
        <w:jc w:val="both"/>
        <w:rPr>
          <w:rFonts w:asciiTheme="minorHAnsi" w:hAnsiTheme="minorHAnsi"/>
          <w:sz w:val="22"/>
          <w:szCs w:val="22"/>
          <w:lang w:val="en-GB"/>
        </w:rPr>
      </w:pPr>
      <w:r w:rsidRPr="00334556">
        <w:rPr>
          <w:rFonts w:asciiTheme="minorHAnsi" w:hAnsiTheme="minorHAnsi"/>
          <w:sz w:val="22"/>
          <w:szCs w:val="22"/>
          <w:lang w:val="en-GB"/>
        </w:rPr>
        <w:t>Monitoring</w:t>
      </w:r>
      <w:r w:rsidR="00D94C18" w:rsidRPr="00334556">
        <w:rPr>
          <w:rFonts w:asciiTheme="minorHAnsi" w:hAnsiTheme="minorHAnsi"/>
          <w:sz w:val="22"/>
          <w:szCs w:val="22"/>
          <w:lang w:val="en-GB"/>
        </w:rPr>
        <w:br/>
      </w:r>
    </w:p>
    <w:p w14:paraId="75581085" w14:textId="72AB172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pacing w:val="4"/>
          <w:sz w:val="22"/>
          <w:szCs w:val="22"/>
          <w:lang w:val="en-GB"/>
        </w:rPr>
        <w:t xml:space="preserve">Computers and email accounts are the property of the College and are </w:t>
      </w:r>
      <w:r w:rsidRPr="00334556">
        <w:rPr>
          <w:rFonts w:asciiTheme="minorHAnsi" w:hAnsiTheme="minorHAnsi" w:cs="Arial"/>
          <w:sz w:val="22"/>
          <w:szCs w:val="22"/>
          <w:lang w:val="en-GB"/>
        </w:rPr>
        <w:t xml:space="preserve">designed to assist in the performance of employees' work. Employees should </w:t>
      </w:r>
      <w:r w:rsidRPr="00334556">
        <w:rPr>
          <w:rFonts w:asciiTheme="minorHAnsi" w:hAnsiTheme="minorHAnsi" w:cs="Arial"/>
          <w:spacing w:val="-4"/>
          <w:sz w:val="22"/>
          <w:szCs w:val="22"/>
          <w:lang w:val="en-GB"/>
        </w:rPr>
        <w:t xml:space="preserve">therefore have no expectation of privacy in any email sent or received or in the </w:t>
      </w:r>
      <w:r w:rsidR="00A95AB8" w:rsidRPr="00334556">
        <w:rPr>
          <w:rFonts w:asciiTheme="minorHAnsi" w:hAnsiTheme="minorHAnsi" w:cs="Arial"/>
          <w:sz w:val="22"/>
          <w:szCs w:val="22"/>
          <w:lang w:val="en-GB"/>
        </w:rPr>
        <w:t>Internet</w:t>
      </w:r>
      <w:r w:rsidRPr="00334556">
        <w:rPr>
          <w:rFonts w:asciiTheme="minorHAnsi" w:hAnsiTheme="minorHAnsi" w:cs="Arial"/>
          <w:sz w:val="22"/>
          <w:szCs w:val="22"/>
          <w:lang w:val="en-GB"/>
        </w:rPr>
        <w:t xml:space="preserve"> sites that </w:t>
      </w:r>
      <w:r w:rsidR="00F23138" w:rsidRPr="00334556">
        <w:rPr>
          <w:rFonts w:asciiTheme="minorHAnsi" w:hAnsiTheme="minorHAnsi" w:cs="Arial"/>
          <w:sz w:val="22"/>
          <w:szCs w:val="22"/>
          <w:lang w:val="en-GB"/>
        </w:rPr>
        <w:t>employee’s</w:t>
      </w:r>
      <w:r w:rsidRPr="00334556">
        <w:rPr>
          <w:rFonts w:asciiTheme="minorHAnsi" w:hAnsiTheme="minorHAnsi" w:cs="Arial"/>
          <w:sz w:val="22"/>
          <w:szCs w:val="22"/>
          <w:lang w:val="en-GB"/>
        </w:rPr>
        <w:t xml:space="preserve"> access.</w:t>
      </w:r>
      <w:r w:rsidR="00B10045" w:rsidRPr="00334556">
        <w:rPr>
          <w:rFonts w:asciiTheme="minorHAnsi" w:hAnsiTheme="minorHAnsi" w:cs="Arial"/>
          <w:sz w:val="22"/>
          <w:szCs w:val="22"/>
          <w:lang w:val="en-GB"/>
        </w:rPr>
        <w:br/>
      </w:r>
    </w:p>
    <w:p w14:paraId="4E7EA2A5" w14:textId="649B5200"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2165EE">
        <w:rPr>
          <w:rFonts w:asciiTheme="minorHAnsi" w:hAnsiTheme="minorHAnsi" w:cs="Arial"/>
          <w:spacing w:val="4"/>
          <w:sz w:val="22"/>
          <w:szCs w:val="22"/>
          <w:lang w:val="en-GB"/>
        </w:rPr>
        <w:t xml:space="preserve">The College </w:t>
      </w:r>
      <w:r w:rsidR="00FD16E2" w:rsidRPr="002165EE">
        <w:rPr>
          <w:rFonts w:asciiTheme="minorHAnsi" w:hAnsiTheme="minorHAnsi" w:cs="Arial"/>
          <w:spacing w:val="4"/>
          <w:sz w:val="22"/>
          <w:szCs w:val="22"/>
          <w:lang w:val="en-GB"/>
        </w:rPr>
        <w:t xml:space="preserve">will monitor email </w:t>
      </w:r>
      <w:r w:rsidR="00BE7A48" w:rsidRPr="002165EE">
        <w:rPr>
          <w:rFonts w:asciiTheme="minorHAnsi" w:hAnsiTheme="minorHAnsi" w:cs="Arial"/>
          <w:spacing w:val="4"/>
          <w:sz w:val="22"/>
          <w:szCs w:val="22"/>
          <w:lang w:val="en-GB"/>
        </w:rPr>
        <w:t xml:space="preserve">and internet use </w:t>
      </w:r>
      <w:r w:rsidR="00FD16E2" w:rsidRPr="002165EE">
        <w:rPr>
          <w:rFonts w:asciiTheme="minorHAnsi" w:hAnsiTheme="minorHAnsi" w:cs="Arial"/>
          <w:spacing w:val="4"/>
          <w:sz w:val="22"/>
          <w:szCs w:val="22"/>
          <w:lang w:val="en-GB"/>
        </w:rPr>
        <w:t xml:space="preserve">where it has a reasonable cause to do so.  </w:t>
      </w:r>
      <w:r w:rsidR="00E97CDE" w:rsidRPr="002165EE">
        <w:rPr>
          <w:rFonts w:asciiTheme="minorHAnsi" w:hAnsiTheme="minorHAnsi" w:cs="Arial"/>
          <w:spacing w:val="4"/>
          <w:sz w:val="22"/>
          <w:szCs w:val="22"/>
          <w:lang w:val="en-GB"/>
        </w:rPr>
        <w:t xml:space="preserve">If concerns mean that further active monitoring is requested by </w:t>
      </w:r>
      <w:r w:rsidR="00F23138" w:rsidRPr="002165EE">
        <w:rPr>
          <w:rFonts w:asciiTheme="minorHAnsi" w:hAnsiTheme="minorHAnsi" w:cs="Arial"/>
          <w:spacing w:val="4"/>
          <w:sz w:val="22"/>
          <w:szCs w:val="22"/>
          <w:lang w:val="en-GB"/>
        </w:rPr>
        <w:t>HR,</w:t>
      </w:r>
      <w:r w:rsidR="00E97CDE" w:rsidRPr="002165EE">
        <w:rPr>
          <w:rFonts w:asciiTheme="minorHAnsi" w:hAnsiTheme="minorHAnsi" w:cs="Arial"/>
          <w:spacing w:val="4"/>
          <w:sz w:val="22"/>
          <w:szCs w:val="22"/>
          <w:lang w:val="en-GB"/>
        </w:rPr>
        <w:t xml:space="preserve"> then s</w:t>
      </w:r>
      <w:r w:rsidR="00FD16E2" w:rsidRPr="002165EE">
        <w:rPr>
          <w:rFonts w:asciiTheme="minorHAnsi" w:hAnsiTheme="minorHAnsi" w:cs="Arial"/>
          <w:spacing w:val="4"/>
          <w:sz w:val="22"/>
          <w:szCs w:val="22"/>
          <w:lang w:val="en-GB"/>
        </w:rPr>
        <w:t xml:space="preserve">taff members will be informed </w:t>
      </w:r>
      <w:r w:rsidR="001E427C" w:rsidRPr="002165EE">
        <w:rPr>
          <w:rFonts w:asciiTheme="minorHAnsi" w:hAnsiTheme="minorHAnsi" w:cs="Arial"/>
          <w:spacing w:val="4"/>
          <w:sz w:val="22"/>
          <w:szCs w:val="22"/>
          <w:lang w:val="en-GB"/>
        </w:rPr>
        <w:t>with the exception of monitoring under the Prevent Duty (2015)</w:t>
      </w:r>
      <w:r w:rsidRPr="002165EE">
        <w:rPr>
          <w:rFonts w:asciiTheme="minorHAnsi" w:hAnsiTheme="minorHAnsi" w:cs="Arial"/>
          <w:sz w:val="22"/>
          <w:szCs w:val="22"/>
          <w:lang w:val="en-GB"/>
        </w:rPr>
        <w:t>.</w:t>
      </w:r>
      <w:r w:rsidR="00545841" w:rsidRPr="002165EE">
        <w:rPr>
          <w:rFonts w:asciiTheme="minorHAnsi" w:hAnsiTheme="minorHAnsi" w:cs="Arial"/>
          <w:sz w:val="22"/>
          <w:szCs w:val="22"/>
          <w:lang w:val="en-GB"/>
        </w:rPr>
        <w:t xml:space="preserve">  Proactive monitoring </w:t>
      </w:r>
      <w:r w:rsidR="001E427C" w:rsidRPr="002165EE">
        <w:rPr>
          <w:rFonts w:asciiTheme="minorHAnsi" w:hAnsiTheme="minorHAnsi" w:cs="Arial"/>
          <w:sz w:val="22"/>
          <w:szCs w:val="22"/>
          <w:lang w:val="en-GB"/>
        </w:rPr>
        <w:t xml:space="preserve">will take place </w:t>
      </w:r>
      <w:r w:rsidR="00545841" w:rsidRPr="002165EE">
        <w:rPr>
          <w:rFonts w:asciiTheme="minorHAnsi" w:hAnsiTheme="minorHAnsi" w:cs="Arial"/>
          <w:sz w:val="22"/>
          <w:szCs w:val="22"/>
          <w:lang w:val="en-GB"/>
        </w:rPr>
        <w:t>to detect any material promoting terrorism</w:t>
      </w:r>
      <w:r w:rsidR="00EC3FCA" w:rsidRPr="002165EE">
        <w:rPr>
          <w:rFonts w:asciiTheme="minorHAnsi" w:hAnsiTheme="minorHAnsi" w:cs="Arial"/>
          <w:sz w:val="22"/>
          <w:szCs w:val="22"/>
          <w:lang w:val="en-GB"/>
        </w:rPr>
        <w:t>, violent extremism</w:t>
      </w:r>
      <w:r w:rsidR="00545841" w:rsidRPr="002165EE">
        <w:rPr>
          <w:rFonts w:asciiTheme="minorHAnsi" w:hAnsiTheme="minorHAnsi" w:cs="Arial"/>
          <w:sz w:val="22"/>
          <w:szCs w:val="22"/>
          <w:lang w:val="en-GB"/>
        </w:rPr>
        <w:t xml:space="preserve"> or</w:t>
      </w:r>
      <w:r w:rsidR="00EC3FCA" w:rsidRPr="002165EE">
        <w:rPr>
          <w:rFonts w:asciiTheme="minorHAnsi" w:hAnsiTheme="minorHAnsi" w:cs="Arial"/>
          <w:sz w:val="22"/>
          <w:szCs w:val="22"/>
          <w:lang w:val="en-GB"/>
        </w:rPr>
        <w:t xml:space="preserve"> which may be used to radicalise our staff and student body</w:t>
      </w:r>
      <w:r w:rsidR="00545841" w:rsidRPr="002165EE">
        <w:rPr>
          <w:rFonts w:asciiTheme="minorHAnsi" w:hAnsiTheme="minorHAnsi" w:cs="Arial"/>
          <w:sz w:val="22"/>
          <w:szCs w:val="22"/>
          <w:lang w:val="en-GB"/>
        </w:rPr>
        <w:t xml:space="preserve"> </w:t>
      </w:r>
      <w:r w:rsidR="00166B83" w:rsidRPr="002165EE">
        <w:rPr>
          <w:rFonts w:asciiTheme="minorHAnsi" w:hAnsiTheme="minorHAnsi" w:cs="Arial"/>
          <w:sz w:val="22"/>
          <w:szCs w:val="22"/>
          <w:lang w:val="en-GB"/>
        </w:rPr>
        <w:t xml:space="preserve">(as defined by the </w:t>
      </w:r>
      <w:r w:rsidR="00EC3FCA" w:rsidRPr="002165EE">
        <w:rPr>
          <w:rFonts w:asciiTheme="minorHAnsi" w:hAnsiTheme="minorHAnsi" w:cs="Arial"/>
          <w:sz w:val="22"/>
          <w:szCs w:val="22"/>
          <w:lang w:val="en-GB"/>
        </w:rPr>
        <w:t>Counter Terrorism and Security Act 2015 and the Prevent Duty 2015</w:t>
      </w:r>
      <w:r w:rsidR="00D7227C" w:rsidRPr="002165EE">
        <w:rPr>
          <w:rFonts w:asciiTheme="minorHAnsi" w:hAnsiTheme="minorHAnsi" w:cs="Arial"/>
          <w:sz w:val="22"/>
          <w:szCs w:val="22"/>
          <w:lang w:val="en-GB"/>
        </w:rPr>
        <w:t>).</w:t>
      </w:r>
      <w:r w:rsidR="00B10045" w:rsidRPr="00334556">
        <w:rPr>
          <w:rFonts w:asciiTheme="minorHAnsi" w:hAnsiTheme="minorHAnsi" w:cs="Arial"/>
          <w:sz w:val="22"/>
          <w:szCs w:val="22"/>
          <w:lang w:val="en-GB"/>
        </w:rPr>
        <w:br/>
      </w:r>
    </w:p>
    <w:p w14:paraId="6B32762C"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pacing w:val="-1"/>
          <w:sz w:val="22"/>
          <w:szCs w:val="22"/>
          <w:lang w:val="en-GB"/>
        </w:rPr>
        <w:t xml:space="preserve">The College may exercise its right to intercept email and </w:t>
      </w:r>
      <w:r w:rsidR="00A95AB8" w:rsidRPr="00334556">
        <w:rPr>
          <w:rFonts w:asciiTheme="minorHAnsi" w:hAnsiTheme="minorHAnsi" w:cs="Arial"/>
          <w:spacing w:val="-1"/>
          <w:sz w:val="22"/>
          <w:szCs w:val="22"/>
          <w:lang w:val="en-GB"/>
        </w:rPr>
        <w:t>Internet</w:t>
      </w:r>
      <w:r w:rsidRPr="00334556">
        <w:rPr>
          <w:rFonts w:asciiTheme="minorHAnsi" w:hAnsiTheme="minorHAnsi" w:cs="Arial"/>
          <w:spacing w:val="-1"/>
          <w:sz w:val="22"/>
          <w:szCs w:val="22"/>
          <w:lang w:val="en-GB"/>
        </w:rPr>
        <w:t xml:space="preserve"> access under </w:t>
      </w:r>
      <w:r w:rsidRPr="00334556">
        <w:rPr>
          <w:rFonts w:asciiTheme="minorHAnsi" w:hAnsiTheme="minorHAnsi" w:cs="Arial"/>
          <w:sz w:val="22"/>
          <w:szCs w:val="22"/>
          <w:lang w:val="en-GB"/>
        </w:rPr>
        <w:t>the Telecommunications (Lawful Business Practice) (Interception of Communications) Regulations 2000 for the following business reasons:</w:t>
      </w:r>
    </w:p>
    <w:p w14:paraId="09EC54D9" w14:textId="77777777" w:rsidR="00257E4B" w:rsidRPr="00334556" w:rsidRDefault="00257E4B" w:rsidP="00166B83">
      <w:pPr>
        <w:numPr>
          <w:ilvl w:val="0"/>
          <w:numId w:val="0"/>
        </w:numPr>
        <w:tabs>
          <w:tab w:val="left" w:pos="-567"/>
        </w:tabs>
        <w:ind w:left="-567" w:right="-845"/>
        <w:jc w:val="both"/>
        <w:rPr>
          <w:rFonts w:asciiTheme="minorHAnsi" w:hAnsiTheme="minorHAnsi" w:cs="Arial"/>
          <w:sz w:val="22"/>
          <w:szCs w:val="22"/>
          <w:lang w:val="en-GB"/>
        </w:rPr>
      </w:pPr>
    </w:p>
    <w:p w14:paraId="4A7FBACF" w14:textId="31EF59B9" w:rsidR="00BD7470" w:rsidRPr="00334556" w:rsidRDefault="00777141" w:rsidP="00166B83">
      <w:pPr>
        <w:numPr>
          <w:ilvl w:val="0"/>
          <w:numId w:val="1"/>
        </w:numPr>
        <w:tabs>
          <w:tab w:val="clear" w:pos="1080"/>
          <w:tab w:val="left" w:pos="-567"/>
        </w:tabs>
        <w:adjustRightInd/>
        <w:ind w:left="-567" w:right="-845" w:firstLine="0"/>
        <w:jc w:val="both"/>
        <w:rPr>
          <w:rFonts w:asciiTheme="minorHAnsi" w:hAnsiTheme="minorHAnsi" w:cs="Arial"/>
          <w:spacing w:val="-1"/>
          <w:sz w:val="22"/>
          <w:szCs w:val="22"/>
          <w:lang w:val="en-GB"/>
        </w:rPr>
      </w:pPr>
      <w:r w:rsidRPr="00334556">
        <w:rPr>
          <w:rFonts w:asciiTheme="minorHAnsi" w:hAnsiTheme="minorHAnsi" w:cs="Arial"/>
          <w:spacing w:val="-1"/>
          <w:sz w:val="22"/>
          <w:szCs w:val="22"/>
          <w:lang w:val="en-GB"/>
        </w:rPr>
        <w:t xml:space="preserve">To establish the existence of facts relevant to the College's </w:t>
      </w:r>
      <w:r w:rsidR="00F23138" w:rsidRPr="00334556">
        <w:rPr>
          <w:rFonts w:asciiTheme="minorHAnsi" w:hAnsiTheme="minorHAnsi" w:cs="Arial"/>
          <w:spacing w:val="-1"/>
          <w:sz w:val="22"/>
          <w:szCs w:val="22"/>
          <w:lang w:val="en-GB"/>
        </w:rPr>
        <w:t>business.</w:t>
      </w:r>
    </w:p>
    <w:p w14:paraId="212E76F6" w14:textId="4CA50409" w:rsidR="00BD7470" w:rsidRPr="00334556" w:rsidRDefault="00777141" w:rsidP="00166B83">
      <w:pPr>
        <w:numPr>
          <w:ilvl w:val="0"/>
          <w:numId w:val="1"/>
        </w:numPr>
        <w:tabs>
          <w:tab w:val="clear" w:pos="1080"/>
          <w:tab w:val="left" w:pos="0"/>
        </w:tabs>
        <w:adjustRightInd/>
        <w:ind w:left="0" w:right="-845" w:hanging="567"/>
        <w:jc w:val="both"/>
        <w:rPr>
          <w:rFonts w:asciiTheme="minorHAnsi" w:hAnsiTheme="minorHAnsi" w:cs="Arial"/>
          <w:spacing w:val="-1"/>
          <w:sz w:val="22"/>
          <w:szCs w:val="22"/>
          <w:lang w:val="en-GB"/>
        </w:rPr>
      </w:pPr>
      <w:r w:rsidRPr="00334556">
        <w:rPr>
          <w:rFonts w:asciiTheme="minorHAnsi" w:hAnsiTheme="minorHAnsi" w:cs="Arial"/>
          <w:sz w:val="22"/>
          <w:szCs w:val="22"/>
          <w:lang w:val="en-GB"/>
        </w:rPr>
        <w:t xml:space="preserve">To ascertain compliance with regulatory practices or procedures relevant to the </w:t>
      </w:r>
      <w:r w:rsidR="00F23138" w:rsidRPr="00334556">
        <w:rPr>
          <w:rFonts w:asciiTheme="minorHAnsi" w:hAnsiTheme="minorHAnsi" w:cs="Arial"/>
          <w:sz w:val="22"/>
          <w:szCs w:val="22"/>
          <w:lang w:val="en-GB"/>
        </w:rPr>
        <w:t>College.</w:t>
      </w:r>
    </w:p>
    <w:p w14:paraId="0E967417" w14:textId="07CB74CC" w:rsidR="00BD7470" w:rsidRPr="00334556" w:rsidRDefault="00777141" w:rsidP="00166B83">
      <w:pPr>
        <w:numPr>
          <w:ilvl w:val="0"/>
          <w:numId w:val="1"/>
        </w:numPr>
        <w:tabs>
          <w:tab w:val="clear" w:pos="1080"/>
          <w:tab w:val="left" w:pos="-567"/>
        </w:tabs>
        <w:adjustRightInd/>
        <w:ind w:left="-567" w:right="-845" w:firstLine="0"/>
        <w:jc w:val="both"/>
        <w:rPr>
          <w:rFonts w:asciiTheme="minorHAnsi" w:hAnsiTheme="minorHAnsi" w:cs="Arial"/>
          <w:spacing w:val="-1"/>
          <w:sz w:val="22"/>
          <w:szCs w:val="22"/>
          <w:lang w:val="en-GB"/>
        </w:rPr>
      </w:pPr>
      <w:r w:rsidRPr="00334556">
        <w:rPr>
          <w:rFonts w:asciiTheme="minorHAnsi" w:hAnsiTheme="minorHAnsi" w:cs="Arial"/>
          <w:spacing w:val="-4"/>
          <w:sz w:val="22"/>
          <w:szCs w:val="22"/>
          <w:lang w:val="en-GB"/>
        </w:rPr>
        <w:t xml:space="preserve">To ensure that employees using the system are achieving the </w:t>
      </w:r>
      <w:r w:rsidRPr="00334556">
        <w:rPr>
          <w:rFonts w:asciiTheme="minorHAnsi" w:hAnsiTheme="minorHAnsi" w:cs="Arial"/>
          <w:sz w:val="22"/>
          <w:szCs w:val="22"/>
          <w:lang w:val="en-GB"/>
        </w:rPr>
        <w:t xml:space="preserve">standards </w:t>
      </w:r>
      <w:r w:rsidR="00F23138" w:rsidRPr="00334556">
        <w:rPr>
          <w:rFonts w:asciiTheme="minorHAnsi" w:hAnsiTheme="minorHAnsi" w:cs="Arial"/>
          <w:sz w:val="22"/>
          <w:szCs w:val="22"/>
          <w:lang w:val="en-GB"/>
        </w:rPr>
        <w:t>required.</w:t>
      </w:r>
    </w:p>
    <w:p w14:paraId="3CF05D17" w14:textId="4513F5D2" w:rsidR="00BD7470" w:rsidRPr="00334556" w:rsidRDefault="00777141" w:rsidP="00166B83">
      <w:pPr>
        <w:numPr>
          <w:ilvl w:val="0"/>
          <w:numId w:val="1"/>
        </w:numPr>
        <w:tabs>
          <w:tab w:val="clear" w:pos="1080"/>
          <w:tab w:val="left" w:pos="-567"/>
        </w:tabs>
        <w:adjustRightInd/>
        <w:ind w:left="-567" w:right="-845" w:firstLine="0"/>
        <w:jc w:val="both"/>
        <w:rPr>
          <w:rFonts w:asciiTheme="minorHAnsi" w:hAnsiTheme="minorHAnsi" w:cs="Arial"/>
          <w:spacing w:val="-1"/>
          <w:sz w:val="22"/>
          <w:szCs w:val="22"/>
          <w:lang w:val="en-GB"/>
        </w:rPr>
      </w:pPr>
      <w:r w:rsidRPr="00334556">
        <w:rPr>
          <w:rFonts w:asciiTheme="minorHAnsi" w:hAnsiTheme="minorHAnsi" w:cs="Arial"/>
          <w:sz w:val="22"/>
          <w:szCs w:val="22"/>
          <w:lang w:val="en-GB"/>
        </w:rPr>
        <w:t xml:space="preserve">To prevent or detect </w:t>
      </w:r>
      <w:r w:rsidR="00F23138" w:rsidRPr="00334556">
        <w:rPr>
          <w:rFonts w:asciiTheme="minorHAnsi" w:hAnsiTheme="minorHAnsi" w:cs="Arial"/>
          <w:sz w:val="22"/>
          <w:szCs w:val="22"/>
          <w:lang w:val="en-GB"/>
        </w:rPr>
        <w:t>crime.</w:t>
      </w:r>
    </w:p>
    <w:p w14:paraId="6C3000D0" w14:textId="510F343B" w:rsidR="00BD7470" w:rsidRPr="00334556" w:rsidRDefault="00777141" w:rsidP="00166B83">
      <w:pPr>
        <w:numPr>
          <w:ilvl w:val="0"/>
          <w:numId w:val="1"/>
        </w:numPr>
        <w:tabs>
          <w:tab w:val="clear" w:pos="1080"/>
          <w:tab w:val="left" w:pos="-567"/>
        </w:tabs>
        <w:adjustRightInd/>
        <w:ind w:left="-567" w:right="-845" w:firstLine="0"/>
        <w:jc w:val="both"/>
        <w:rPr>
          <w:rFonts w:asciiTheme="minorHAnsi" w:hAnsiTheme="minorHAnsi" w:cs="Arial"/>
          <w:spacing w:val="-1"/>
          <w:sz w:val="22"/>
          <w:szCs w:val="22"/>
          <w:lang w:val="en-GB"/>
        </w:rPr>
      </w:pPr>
      <w:r w:rsidRPr="00334556">
        <w:rPr>
          <w:rFonts w:asciiTheme="minorHAnsi" w:hAnsiTheme="minorHAnsi" w:cs="Arial"/>
          <w:spacing w:val="-4"/>
          <w:sz w:val="22"/>
          <w:szCs w:val="22"/>
          <w:lang w:val="en-GB"/>
        </w:rPr>
        <w:t xml:space="preserve">To investigate or detect the </w:t>
      </w:r>
      <w:r w:rsidRPr="002165EE">
        <w:rPr>
          <w:rFonts w:asciiTheme="minorHAnsi" w:hAnsiTheme="minorHAnsi" w:cs="Arial"/>
          <w:spacing w:val="-4"/>
          <w:sz w:val="22"/>
          <w:szCs w:val="22"/>
          <w:lang w:val="en-GB"/>
        </w:rPr>
        <w:t xml:space="preserve">unauthorised </w:t>
      </w:r>
      <w:r w:rsidR="00E97CDE" w:rsidRPr="002165EE">
        <w:rPr>
          <w:rFonts w:asciiTheme="minorHAnsi" w:hAnsiTheme="minorHAnsi" w:cs="Arial"/>
          <w:spacing w:val="-4"/>
          <w:sz w:val="22"/>
          <w:szCs w:val="22"/>
          <w:lang w:val="en-GB"/>
        </w:rPr>
        <w:t xml:space="preserve">or inappropriate </w:t>
      </w:r>
      <w:r w:rsidRPr="002165EE">
        <w:rPr>
          <w:rFonts w:asciiTheme="minorHAnsi" w:hAnsiTheme="minorHAnsi" w:cs="Arial"/>
          <w:spacing w:val="-4"/>
          <w:sz w:val="22"/>
          <w:szCs w:val="22"/>
          <w:lang w:val="en-GB"/>
        </w:rPr>
        <w:t>use</w:t>
      </w:r>
      <w:r w:rsidRPr="00334556">
        <w:rPr>
          <w:rFonts w:asciiTheme="minorHAnsi" w:hAnsiTheme="minorHAnsi" w:cs="Arial"/>
          <w:spacing w:val="-4"/>
          <w:sz w:val="22"/>
          <w:szCs w:val="22"/>
          <w:lang w:val="en-GB"/>
        </w:rPr>
        <w:t xml:space="preserve"> of </w:t>
      </w:r>
      <w:r w:rsidR="00A95AB8" w:rsidRPr="00334556">
        <w:rPr>
          <w:rFonts w:asciiTheme="minorHAnsi" w:hAnsiTheme="minorHAnsi" w:cs="Arial"/>
          <w:spacing w:val="-4"/>
          <w:sz w:val="22"/>
          <w:szCs w:val="22"/>
          <w:lang w:val="en-GB"/>
        </w:rPr>
        <w:t>Internet</w:t>
      </w:r>
      <w:r w:rsidRPr="00334556">
        <w:rPr>
          <w:rFonts w:asciiTheme="minorHAnsi" w:hAnsiTheme="minorHAnsi" w:cs="Arial"/>
          <w:spacing w:val="-4"/>
          <w:sz w:val="22"/>
          <w:szCs w:val="22"/>
          <w:lang w:val="en-GB"/>
        </w:rPr>
        <w:t xml:space="preserve"> and email </w:t>
      </w:r>
      <w:r w:rsidR="00F23138" w:rsidRPr="00334556">
        <w:rPr>
          <w:rFonts w:asciiTheme="minorHAnsi" w:hAnsiTheme="minorHAnsi" w:cs="Arial"/>
          <w:sz w:val="22"/>
          <w:szCs w:val="22"/>
          <w:lang w:val="en-GB"/>
        </w:rPr>
        <w:t>systems.</w:t>
      </w:r>
    </w:p>
    <w:p w14:paraId="089C1404" w14:textId="77777777" w:rsidR="00BE7A48" w:rsidRPr="00334556" w:rsidRDefault="00777141" w:rsidP="00166B83">
      <w:pPr>
        <w:numPr>
          <w:ilvl w:val="0"/>
          <w:numId w:val="1"/>
        </w:numPr>
        <w:tabs>
          <w:tab w:val="clear" w:pos="1080"/>
          <w:tab w:val="left" w:pos="0"/>
        </w:tabs>
        <w:adjustRightInd/>
        <w:ind w:left="0" w:right="-845" w:hanging="567"/>
        <w:jc w:val="both"/>
        <w:rPr>
          <w:rFonts w:asciiTheme="minorHAnsi" w:hAnsiTheme="minorHAnsi" w:cs="Arial"/>
          <w:spacing w:val="-1"/>
          <w:sz w:val="22"/>
          <w:szCs w:val="22"/>
          <w:lang w:val="en-GB"/>
        </w:rPr>
      </w:pPr>
      <w:r w:rsidRPr="00334556">
        <w:rPr>
          <w:rFonts w:asciiTheme="minorHAnsi" w:hAnsiTheme="minorHAnsi" w:cs="Arial"/>
          <w:spacing w:val="-4"/>
          <w:sz w:val="22"/>
          <w:szCs w:val="22"/>
          <w:lang w:val="en-GB"/>
        </w:rPr>
        <w:t xml:space="preserve">To ensure the effective operation of the system, e.g. to detect </w:t>
      </w:r>
      <w:r w:rsidR="00BD7470" w:rsidRPr="00334556">
        <w:rPr>
          <w:rFonts w:asciiTheme="minorHAnsi" w:hAnsiTheme="minorHAnsi" w:cs="Arial"/>
          <w:spacing w:val="-4"/>
          <w:sz w:val="22"/>
          <w:szCs w:val="22"/>
          <w:lang w:val="en-GB"/>
        </w:rPr>
        <w:t>c</w:t>
      </w:r>
      <w:r w:rsidRPr="00334556">
        <w:rPr>
          <w:rFonts w:asciiTheme="minorHAnsi" w:hAnsiTheme="minorHAnsi" w:cs="Arial"/>
          <w:spacing w:val="-2"/>
          <w:sz w:val="22"/>
          <w:szCs w:val="22"/>
          <w:lang w:val="en-GB"/>
        </w:rPr>
        <w:t>omputer viruses and to maintain an adequate level of security.</w:t>
      </w:r>
    </w:p>
    <w:p w14:paraId="66B89905" w14:textId="77777777" w:rsidR="00166B83" w:rsidRPr="00334556" w:rsidRDefault="00EC3FCA" w:rsidP="00166B83">
      <w:pPr>
        <w:numPr>
          <w:ilvl w:val="0"/>
          <w:numId w:val="1"/>
        </w:numPr>
        <w:tabs>
          <w:tab w:val="clear" w:pos="1080"/>
          <w:tab w:val="left" w:pos="0"/>
        </w:tabs>
        <w:adjustRightInd/>
        <w:ind w:left="0" w:right="-845" w:hanging="567"/>
        <w:jc w:val="both"/>
        <w:rPr>
          <w:rFonts w:asciiTheme="minorHAnsi" w:hAnsiTheme="minorHAnsi" w:cs="Arial"/>
          <w:spacing w:val="-1"/>
          <w:sz w:val="22"/>
          <w:szCs w:val="22"/>
          <w:lang w:val="en-GB"/>
        </w:rPr>
      </w:pPr>
      <w:r w:rsidRPr="00334556">
        <w:rPr>
          <w:rFonts w:asciiTheme="minorHAnsi" w:hAnsiTheme="minorHAnsi" w:cs="Arial"/>
          <w:spacing w:val="-2"/>
          <w:sz w:val="22"/>
          <w:szCs w:val="22"/>
          <w:lang w:val="en-GB"/>
        </w:rPr>
        <w:t>To prevent or detect radicalisation and extremism.</w:t>
      </w:r>
    </w:p>
    <w:p w14:paraId="52D33E2A" w14:textId="77777777" w:rsidR="00777141" w:rsidRPr="00334556" w:rsidRDefault="00B10045" w:rsidP="00166B83">
      <w:pPr>
        <w:numPr>
          <w:ilvl w:val="0"/>
          <w:numId w:val="0"/>
        </w:numPr>
        <w:tabs>
          <w:tab w:val="left" w:pos="-567"/>
        </w:tabs>
        <w:adjustRightInd/>
        <w:ind w:left="-567" w:right="-845"/>
        <w:jc w:val="both"/>
        <w:rPr>
          <w:rFonts w:asciiTheme="minorHAnsi" w:hAnsiTheme="minorHAnsi" w:cs="Arial"/>
          <w:spacing w:val="-1"/>
          <w:sz w:val="22"/>
          <w:szCs w:val="22"/>
          <w:lang w:val="en-GB"/>
        </w:rPr>
      </w:pPr>
      <w:r w:rsidRPr="00334556">
        <w:rPr>
          <w:rFonts w:asciiTheme="minorHAnsi" w:hAnsiTheme="minorHAnsi" w:cs="Arial"/>
          <w:spacing w:val="-2"/>
          <w:sz w:val="22"/>
          <w:szCs w:val="22"/>
          <w:lang w:val="en-GB"/>
        </w:rPr>
        <w:br/>
      </w:r>
    </w:p>
    <w:p w14:paraId="0D04B9F0" w14:textId="2957933D" w:rsidR="00777141" w:rsidRPr="00334556" w:rsidRDefault="00777141" w:rsidP="00166B83">
      <w:pPr>
        <w:tabs>
          <w:tab w:val="clear" w:pos="576"/>
          <w:tab w:val="left" w:pos="-567"/>
        </w:tabs>
        <w:ind w:left="-567" w:right="-845" w:firstLine="0"/>
        <w:jc w:val="both"/>
        <w:rPr>
          <w:rFonts w:asciiTheme="minorHAnsi" w:hAnsiTheme="minorHAnsi" w:cs="Arial"/>
          <w:spacing w:val="-2"/>
          <w:sz w:val="22"/>
          <w:szCs w:val="22"/>
          <w:lang w:val="en-GB"/>
        </w:rPr>
      </w:pPr>
      <w:r w:rsidRPr="00334556">
        <w:rPr>
          <w:rFonts w:asciiTheme="minorHAnsi" w:hAnsiTheme="minorHAnsi" w:cs="Arial"/>
          <w:sz w:val="22"/>
          <w:szCs w:val="22"/>
          <w:lang w:val="en-GB"/>
        </w:rPr>
        <w:t xml:space="preserve">Although an email that is clearly marked as private cannot be defined as a communication relevant to the College's business, the College reserves the right </w:t>
      </w:r>
      <w:r w:rsidRPr="00334556">
        <w:rPr>
          <w:rFonts w:asciiTheme="minorHAnsi" w:hAnsiTheme="minorHAnsi" w:cs="Arial"/>
          <w:spacing w:val="-2"/>
          <w:sz w:val="22"/>
          <w:szCs w:val="22"/>
          <w:lang w:val="en-GB"/>
        </w:rPr>
        <w:t xml:space="preserve">to monitor the content of such an email where there is a </w:t>
      </w:r>
      <w:r w:rsidRPr="00334556">
        <w:rPr>
          <w:rFonts w:asciiTheme="minorHAnsi" w:hAnsiTheme="minorHAnsi" w:cs="Arial"/>
          <w:spacing w:val="-2"/>
          <w:sz w:val="22"/>
          <w:szCs w:val="22"/>
          <w:lang w:val="en-GB"/>
        </w:rPr>
        <w:lastRenderedPageBreak/>
        <w:t>reasonable belief that it</w:t>
      </w:r>
      <w:r w:rsidR="008C73A3" w:rsidRPr="00334556">
        <w:rPr>
          <w:rFonts w:asciiTheme="minorHAnsi" w:hAnsiTheme="minorHAnsi" w:cs="Arial"/>
          <w:spacing w:val="-2"/>
          <w:sz w:val="22"/>
          <w:szCs w:val="22"/>
          <w:lang w:val="en-GB"/>
        </w:rPr>
        <w:t xml:space="preserve"> </w:t>
      </w:r>
      <w:r w:rsidRPr="00334556">
        <w:rPr>
          <w:rFonts w:asciiTheme="minorHAnsi" w:hAnsiTheme="minorHAnsi" w:cs="Arial"/>
          <w:sz w:val="22"/>
          <w:szCs w:val="22"/>
          <w:lang w:val="en-GB"/>
        </w:rPr>
        <w:t>may breach this Policy.</w:t>
      </w:r>
      <w:r w:rsidR="00B10045" w:rsidRPr="00334556">
        <w:rPr>
          <w:rFonts w:asciiTheme="minorHAnsi" w:hAnsiTheme="minorHAnsi" w:cs="Arial"/>
          <w:sz w:val="22"/>
          <w:szCs w:val="22"/>
          <w:lang w:val="en-GB"/>
        </w:rPr>
        <w:br/>
      </w:r>
    </w:p>
    <w:p w14:paraId="095DD627" w14:textId="2C35EC2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For business continuity purposes, the College may need to check the emails of </w:t>
      </w:r>
      <w:r w:rsidRPr="00334556">
        <w:rPr>
          <w:rFonts w:asciiTheme="minorHAnsi" w:hAnsiTheme="minorHAnsi" w:cs="Arial"/>
          <w:spacing w:val="4"/>
          <w:sz w:val="22"/>
          <w:szCs w:val="22"/>
          <w:lang w:val="en-GB"/>
        </w:rPr>
        <w:t xml:space="preserve">employees who are absent. The College will </w:t>
      </w:r>
      <w:r w:rsidR="00BE7A48" w:rsidRPr="00334556">
        <w:rPr>
          <w:rFonts w:asciiTheme="minorHAnsi" w:hAnsiTheme="minorHAnsi" w:cs="Arial"/>
          <w:spacing w:val="4"/>
          <w:sz w:val="22"/>
          <w:szCs w:val="22"/>
          <w:lang w:val="en-GB"/>
        </w:rPr>
        <w:t xml:space="preserve">attempt to </w:t>
      </w:r>
      <w:r w:rsidRPr="00334556">
        <w:rPr>
          <w:rFonts w:asciiTheme="minorHAnsi" w:hAnsiTheme="minorHAnsi" w:cs="Arial"/>
          <w:spacing w:val="4"/>
          <w:sz w:val="22"/>
          <w:szCs w:val="22"/>
          <w:lang w:val="en-GB"/>
        </w:rPr>
        <w:t xml:space="preserve">gain the permission of the </w:t>
      </w:r>
      <w:r w:rsidRPr="00334556">
        <w:rPr>
          <w:rFonts w:asciiTheme="minorHAnsi" w:hAnsiTheme="minorHAnsi" w:cs="Arial"/>
          <w:sz w:val="22"/>
          <w:szCs w:val="22"/>
          <w:lang w:val="en-GB"/>
        </w:rPr>
        <w:t>employee concerned before monitoring emails in such circumstances.</w:t>
      </w:r>
      <w:r w:rsidR="00B10045" w:rsidRPr="00334556">
        <w:rPr>
          <w:rFonts w:asciiTheme="minorHAnsi" w:hAnsiTheme="minorHAnsi" w:cs="Arial"/>
          <w:sz w:val="22"/>
          <w:szCs w:val="22"/>
          <w:lang w:val="en-GB"/>
        </w:rPr>
        <w:br/>
      </w:r>
    </w:p>
    <w:p w14:paraId="6FED3EDA" w14:textId="7EF09DC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To be able to exercise its rights (as described in clause 3.3, above), the College </w:t>
      </w:r>
      <w:r w:rsidRPr="00334556">
        <w:rPr>
          <w:rFonts w:asciiTheme="minorHAnsi" w:hAnsiTheme="minorHAnsi" w:cs="Arial"/>
          <w:spacing w:val="-3"/>
          <w:sz w:val="22"/>
          <w:szCs w:val="22"/>
          <w:lang w:val="en-GB"/>
        </w:rPr>
        <w:t xml:space="preserve">must have made </w:t>
      </w:r>
      <w:r w:rsidR="002165EE">
        <w:rPr>
          <w:rFonts w:asciiTheme="minorHAnsi" w:hAnsiTheme="minorHAnsi" w:cs="Arial"/>
          <w:spacing w:val="-3"/>
          <w:sz w:val="22"/>
          <w:szCs w:val="22"/>
          <w:lang w:val="en-GB"/>
        </w:rPr>
        <w:t>all</w:t>
      </w:r>
      <w:r w:rsidRPr="00334556">
        <w:rPr>
          <w:rFonts w:asciiTheme="minorHAnsi" w:hAnsiTheme="minorHAnsi" w:cs="Arial"/>
          <w:spacing w:val="-3"/>
          <w:sz w:val="22"/>
          <w:szCs w:val="22"/>
          <w:lang w:val="en-GB"/>
        </w:rPr>
        <w:t xml:space="preserve"> reasonable efforts to inform every person who may use the </w:t>
      </w:r>
      <w:r w:rsidRPr="00334556">
        <w:rPr>
          <w:rFonts w:asciiTheme="minorHAnsi" w:hAnsiTheme="minorHAnsi" w:cs="Arial"/>
          <w:spacing w:val="5"/>
          <w:sz w:val="22"/>
          <w:szCs w:val="22"/>
          <w:lang w:val="en-GB"/>
        </w:rPr>
        <w:t xml:space="preserve">email and </w:t>
      </w:r>
      <w:r w:rsidR="00A95AB8" w:rsidRPr="00334556">
        <w:rPr>
          <w:rFonts w:asciiTheme="minorHAnsi" w:hAnsiTheme="minorHAnsi" w:cs="Arial"/>
          <w:spacing w:val="5"/>
          <w:sz w:val="22"/>
          <w:szCs w:val="22"/>
          <w:lang w:val="en-GB"/>
        </w:rPr>
        <w:t>Internet</w:t>
      </w:r>
      <w:r w:rsidRPr="00334556">
        <w:rPr>
          <w:rFonts w:asciiTheme="minorHAnsi" w:hAnsiTheme="minorHAnsi" w:cs="Arial"/>
          <w:spacing w:val="5"/>
          <w:sz w:val="22"/>
          <w:szCs w:val="22"/>
          <w:lang w:val="en-GB"/>
        </w:rPr>
        <w:t xml:space="preserve"> systems that monitoring may take place. The College </w:t>
      </w:r>
      <w:r w:rsidRPr="00334556">
        <w:rPr>
          <w:rFonts w:asciiTheme="minorHAnsi" w:hAnsiTheme="minorHAnsi" w:cs="Arial"/>
          <w:sz w:val="22"/>
          <w:szCs w:val="22"/>
          <w:lang w:val="en-GB"/>
        </w:rPr>
        <w:t xml:space="preserve">believes that the communication of this Policy to all employees meets this </w:t>
      </w:r>
      <w:r w:rsidR="00BE7A48" w:rsidRPr="00334556">
        <w:rPr>
          <w:rFonts w:asciiTheme="minorHAnsi" w:hAnsiTheme="minorHAnsi" w:cs="Arial"/>
          <w:spacing w:val="4"/>
          <w:sz w:val="22"/>
          <w:szCs w:val="22"/>
          <w:lang w:val="en-GB"/>
        </w:rPr>
        <w:t xml:space="preserve">requirement.  </w:t>
      </w:r>
    </w:p>
    <w:p w14:paraId="7B91233C" w14:textId="77777777" w:rsidR="00BE7A48" w:rsidRPr="00334556" w:rsidRDefault="00BE7A48" w:rsidP="00166B83">
      <w:pPr>
        <w:numPr>
          <w:ilvl w:val="0"/>
          <w:numId w:val="0"/>
        </w:numPr>
        <w:tabs>
          <w:tab w:val="left" w:pos="-567"/>
        </w:tabs>
        <w:ind w:left="-567" w:right="-845"/>
        <w:jc w:val="both"/>
        <w:rPr>
          <w:rFonts w:asciiTheme="minorHAnsi" w:hAnsiTheme="minorHAnsi" w:cs="Arial"/>
          <w:sz w:val="22"/>
          <w:szCs w:val="22"/>
          <w:lang w:val="en-GB"/>
        </w:rPr>
      </w:pPr>
    </w:p>
    <w:p w14:paraId="0A01A053" w14:textId="48137CBA" w:rsidR="005C2484"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The College reserves the right to use the content of any employee </w:t>
      </w:r>
      <w:r w:rsidRPr="002165EE">
        <w:rPr>
          <w:rFonts w:asciiTheme="minorHAnsi" w:hAnsiTheme="minorHAnsi" w:cs="Arial"/>
          <w:sz w:val="22"/>
          <w:szCs w:val="22"/>
          <w:lang w:val="en-GB"/>
        </w:rPr>
        <w:t xml:space="preserve">email </w:t>
      </w:r>
      <w:r w:rsidR="00E97CDE" w:rsidRPr="002165EE">
        <w:rPr>
          <w:rFonts w:asciiTheme="minorHAnsi" w:hAnsiTheme="minorHAnsi" w:cs="Arial"/>
          <w:sz w:val="22"/>
          <w:szCs w:val="22"/>
          <w:lang w:val="en-GB"/>
        </w:rPr>
        <w:t xml:space="preserve">or log of internet use </w:t>
      </w:r>
      <w:r w:rsidRPr="002165EE">
        <w:rPr>
          <w:rFonts w:asciiTheme="minorHAnsi" w:hAnsiTheme="minorHAnsi" w:cs="Arial"/>
          <w:sz w:val="22"/>
          <w:szCs w:val="22"/>
          <w:lang w:val="en-GB"/>
        </w:rPr>
        <w:t>in</w:t>
      </w:r>
      <w:r w:rsidRPr="00334556">
        <w:rPr>
          <w:rFonts w:asciiTheme="minorHAnsi" w:hAnsiTheme="minorHAnsi" w:cs="Arial"/>
          <w:sz w:val="22"/>
          <w:szCs w:val="22"/>
          <w:lang w:val="en-GB"/>
        </w:rPr>
        <w:t xml:space="preserve"> any disciplinary process</w:t>
      </w:r>
      <w:r w:rsidR="005C2484" w:rsidRPr="00334556">
        <w:rPr>
          <w:rFonts w:asciiTheme="minorHAnsi" w:hAnsiTheme="minorHAnsi" w:cs="Arial"/>
          <w:sz w:val="22"/>
          <w:szCs w:val="22"/>
          <w:lang w:val="en-GB"/>
        </w:rPr>
        <w:t>:</w:t>
      </w:r>
    </w:p>
    <w:p w14:paraId="7B703670" w14:textId="77777777" w:rsidR="00257E4B" w:rsidRPr="00334556" w:rsidRDefault="00257E4B" w:rsidP="00166B83">
      <w:pPr>
        <w:numPr>
          <w:ilvl w:val="0"/>
          <w:numId w:val="0"/>
        </w:numPr>
        <w:tabs>
          <w:tab w:val="left" w:pos="-567"/>
        </w:tabs>
        <w:ind w:left="-567" w:right="-845"/>
        <w:jc w:val="both"/>
        <w:rPr>
          <w:rFonts w:asciiTheme="minorHAnsi" w:hAnsiTheme="minorHAnsi" w:cs="Arial"/>
          <w:sz w:val="22"/>
          <w:szCs w:val="22"/>
          <w:lang w:val="en-GB"/>
        </w:rPr>
      </w:pPr>
    </w:p>
    <w:p w14:paraId="1AE55FED" w14:textId="77777777" w:rsidR="00777141" w:rsidRPr="00334556" w:rsidRDefault="00166B83" w:rsidP="00166B83">
      <w:pPr>
        <w:tabs>
          <w:tab w:val="clear" w:pos="576"/>
          <w:tab w:val="num" w:pos="-567"/>
        </w:tabs>
        <w:ind w:left="-567" w:right="-845" w:firstLine="0"/>
        <w:rPr>
          <w:rFonts w:asciiTheme="minorHAnsi" w:hAnsiTheme="minorHAnsi" w:cs="Arial"/>
          <w:sz w:val="22"/>
          <w:szCs w:val="22"/>
          <w:lang w:val="en-GB"/>
        </w:rPr>
      </w:pPr>
      <w:r w:rsidRPr="00334556">
        <w:rPr>
          <w:rFonts w:asciiTheme="minorHAnsi" w:hAnsiTheme="minorHAnsi" w:cs="Arial"/>
          <w:sz w:val="22"/>
          <w:szCs w:val="22"/>
          <w:lang w:val="en-GB"/>
        </w:rPr>
        <w:t>W</w:t>
      </w:r>
      <w:r w:rsidR="005C2484" w:rsidRPr="00334556">
        <w:rPr>
          <w:rFonts w:asciiTheme="minorHAnsi" w:hAnsiTheme="minorHAnsi" w:cs="Arial"/>
          <w:sz w:val="22"/>
          <w:szCs w:val="22"/>
          <w:lang w:val="en-GB"/>
        </w:rPr>
        <w:t>here the email accounts of union stewards</w:t>
      </w:r>
      <w:r w:rsidR="00784092" w:rsidRPr="00334556">
        <w:rPr>
          <w:rFonts w:asciiTheme="minorHAnsi" w:hAnsiTheme="minorHAnsi" w:cs="Arial"/>
          <w:sz w:val="22"/>
          <w:szCs w:val="22"/>
          <w:lang w:val="en-GB"/>
        </w:rPr>
        <w:t xml:space="preserve"> or branch officers and reps</w:t>
      </w:r>
      <w:r w:rsidR="005C2484" w:rsidRPr="00334556">
        <w:rPr>
          <w:rFonts w:asciiTheme="minorHAnsi" w:hAnsiTheme="minorHAnsi" w:cs="Arial"/>
          <w:sz w:val="22"/>
          <w:szCs w:val="22"/>
          <w:lang w:val="en-GB"/>
        </w:rPr>
        <w:t xml:space="preserve"> need to be examined, stewards</w:t>
      </w:r>
      <w:r w:rsidR="00784092" w:rsidRPr="00334556">
        <w:rPr>
          <w:rFonts w:asciiTheme="minorHAnsi" w:hAnsiTheme="minorHAnsi" w:cs="Arial"/>
          <w:sz w:val="22"/>
          <w:szCs w:val="22"/>
          <w:lang w:val="en-GB"/>
        </w:rPr>
        <w:t>/branch officers</w:t>
      </w:r>
      <w:r w:rsidR="005C2484" w:rsidRPr="00334556">
        <w:rPr>
          <w:rFonts w:asciiTheme="minorHAnsi" w:hAnsiTheme="minorHAnsi" w:cs="Arial"/>
          <w:sz w:val="22"/>
          <w:szCs w:val="22"/>
          <w:lang w:val="en-GB"/>
        </w:rPr>
        <w:t xml:space="preserve"> will be consulted prior to examination and either the union steward</w:t>
      </w:r>
      <w:r w:rsidR="00784092" w:rsidRPr="00334556">
        <w:rPr>
          <w:rFonts w:asciiTheme="minorHAnsi" w:hAnsiTheme="minorHAnsi" w:cs="Arial"/>
          <w:sz w:val="22"/>
          <w:szCs w:val="22"/>
          <w:lang w:val="en-GB"/>
        </w:rPr>
        <w:t>/branch officer</w:t>
      </w:r>
      <w:r w:rsidR="005C2484" w:rsidRPr="00334556">
        <w:rPr>
          <w:rFonts w:asciiTheme="minorHAnsi" w:hAnsiTheme="minorHAnsi" w:cs="Arial"/>
          <w:sz w:val="22"/>
          <w:szCs w:val="22"/>
          <w:lang w:val="en-GB"/>
        </w:rPr>
        <w:t xml:space="preserve"> or a nominated representative will be present whilst such an examination takes place.  This is to protect the confidentiality of emails from members.</w:t>
      </w:r>
      <w:r w:rsidR="00B10045" w:rsidRPr="00334556">
        <w:rPr>
          <w:rFonts w:asciiTheme="minorHAnsi" w:hAnsiTheme="minorHAnsi" w:cs="Arial"/>
          <w:sz w:val="22"/>
          <w:szCs w:val="22"/>
          <w:lang w:val="en-GB"/>
        </w:rPr>
        <w:br/>
      </w:r>
    </w:p>
    <w:p w14:paraId="6C9DB6AD"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Employees should note that all emails can be recovered even after they have been deleted.</w:t>
      </w:r>
      <w:r w:rsidR="00B10045" w:rsidRPr="00334556">
        <w:rPr>
          <w:rFonts w:asciiTheme="minorHAnsi" w:hAnsiTheme="minorHAnsi" w:cs="Arial"/>
          <w:sz w:val="22"/>
          <w:szCs w:val="22"/>
          <w:lang w:val="en-GB"/>
        </w:rPr>
        <w:br/>
      </w:r>
    </w:p>
    <w:p w14:paraId="7975F1CC" w14:textId="77777777" w:rsidR="00777141"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pacing w:val="4"/>
          <w:sz w:val="22"/>
          <w:szCs w:val="22"/>
          <w:lang w:val="en-GB"/>
        </w:rPr>
        <w:t xml:space="preserve">The College reserves the right to inspect any files stored by employees in </w:t>
      </w:r>
      <w:r w:rsidR="00FD16E2" w:rsidRPr="00334556">
        <w:rPr>
          <w:rFonts w:asciiTheme="minorHAnsi" w:hAnsiTheme="minorHAnsi" w:cs="Arial"/>
          <w:sz w:val="22"/>
          <w:szCs w:val="22"/>
          <w:lang w:val="en-GB"/>
        </w:rPr>
        <w:t xml:space="preserve">all </w:t>
      </w:r>
      <w:r w:rsidR="00BE7A48" w:rsidRPr="00334556">
        <w:rPr>
          <w:rFonts w:asciiTheme="minorHAnsi" w:hAnsiTheme="minorHAnsi" w:cs="Arial"/>
          <w:sz w:val="22"/>
          <w:szCs w:val="22"/>
          <w:lang w:val="en-GB"/>
        </w:rPr>
        <w:t>storage systems</w:t>
      </w:r>
      <w:r w:rsidR="00FD16E2" w:rsidRPr="00334556">
        <w:rPr>
          <w:rFonts w:asciiTheme="minorHAnsi" w:hAnsiTheme="minorHAnsi" w:cs="Arial"/>
          <w:sz w:val="22"/>
          <w:szCs w:val="22"/>
          <w:lang w:val="en-GB"/>
        </w:rPr>
        <w:t xml:space="preserve"> in </w:t>
      </w:r>
      <w:r w:rsidRPr="00334556">
        <w:rPr>
          <w:rFonts w:asciiTheme="minorHAnsi" w:hAnsiTheme="minorHAnsi" w:cs="Arial"/>
          <w:sz w:val="22"/>
          <w:szCs w:val="22"/>
          <w:lang w:val="en-GB"/>
        </w:rPr>
        <w:t>order to assure compliance with this Policy.</w:t>
      </w:r>
      <w:r w:rsidR="00FD16E2" w:rsidRPr="00334556">
        <w:rPr>
          <w:rFonts w:asciiTheme="minorHAnsi" w:hAnsiTheme="minorHAnsi" w:cs="Arial"/>
          <w:sz w:val="22"/>
          <w:szCs w:val="22"/>
          <w:lang w:val="en-GB"/>
        </w:rPr>
        <w:t xml:space="preserve">  This includes </w:t>
      </w:r>
      <w:r w:rsidR="005C2484" w:rsidRPr="00334556">
        <w:rPr>
          <w:rFonts w:asciiTheme="minorHAnsi" w:hAnsiTheme="minorHAnsi" w:cs="Arial"/>
          <w:sz w:val="22"/>
          <w:szCs w:val="22"/>
          <w:lang w:val="en-GB"/>
        </w:rPr>
        <w:t>team and home</w:t>
      </w:r>
      <w:r w:rsidR="00FD16E2" w:rsidRPr="00334556">
        <w:rPr>
          <w:rFonts w:asciiTheme="minorHAnsi" w:hAnsiTheme="minorHAnsi" w:cs="Arial"/>
          <w:sz w:val="22"/>
          <w:szCs w:val="22"/>
          <w:lang w:val="en-GB"/>
        </w:rPr>
        <w:t xml:space="preserve"> folders.</w:t>
      </w:r>
    </w:p>
    <w:p w14:paraId="4CB45AE0" w14:textId="77777777" w:rsidR="001E427C" w:rsidRDefault="001E427C" w:rsidP="001E427C">
      <w:pPr>
        <w:numPr>
          <w:ilvl w:val="0"/>
          <w:numId w:val="0"/>
        </w:numPr>
        <w:tabs>
          <w:tab w:val="left" w:pos="-567"/>
        </w:tabs>
        <w:ind w:left="-567" w:right="-845"/>
        <w:jc w:val="both"/>
        <w:rPr>
          <w:rFonts w:asciiTheme="minorHAnsi" w:hAnsiTheme="minorHAnsi" w:cs="Arial"/>
          <w:sz w:val="22"/>
          <w:szCs w:val="22"/>
          <w:lang w:val="en-GB"/>
        </w:rPr>
      </w:pPr>
    </w:p>
    <w:p w14:paraId="153C7DD7" w14:textId="70AE4694" w:rsidR="001E427C" w:rsidRPr="00FC1EB9" w:rsidRDefault="001E427C" w:rsidP="00166B83">
      <w:pPr>
        <w:tabs>
          <w:tab w:val="clear" w:pos="576"/>
          <w:tab w:val="left" w:pos="-567"/>
        </w:tabs>
        <w:ind w:left="-567" w:right="-845" w:firstLine="0"/>
        <w:jc w:val="both"/>
        <w:rPr>
          <w:rFonts w:asciiTheme="minorHAnsi" w:hAnsiTheme="minorHAnsi" w:cs="Arial"/>
          <w:sz w:val="22"/>
          <w:szCs w:val="22"/>
          <w:lang w:val="en-GB"/>
        </w:rPr>
      </w:pPr>
      <w:r w:rsidRPr="00FC1EB9">
        <w:rPr>
          <w:rFonts w:asciiTheme="minorHAnsi" w:hAnsiTheme="minorHAnsi" w:cs="Arial"/>
          <w:sz w:val="22"/>
          <w:szCs w:val="22"/>
          <w:lang w:val="en-GB"/>
        </w:rPr>
        <w:t xml:space="preserve">The college will proactively monitor and address any attempt to access internet material which may </w:t>
      </w:r>
      <w:r w:rsidR="007D18AC" w:rsidRPr="00FC1EB9">
        <w:rPr>
          <w:rFonts w:asciiTheme="minorHAnsi" w:hAnsiTheme="minorHAnsi" w:cs="Arial"/>
          <w:sz w:val="22"/>
          <w:szCs w:val="22"/>
          <w:lang w:val="en-GB"/>
        </w:rPr>
        <w:t xml:space="preserve">promote terrorism, </w:t>
      </w:r>
      <w:r w:rsidRPr="00FC1EB9">
        <w:rPr>
          <w:rFonts w:asciiTheme="minorHAnsi" w:hAnsiTheme="minorHAnsi" w:cs="Arial"/>
          <w:sz w:val="22"/>
          <w:szCs w:val="22"/>
          <w:lang w:val="en-GB"/>
        </w:rPr>
        <w:t>radicalisation or violent behaviour.</w:t>
      </w:r>
    </w:p>
    <w:p w14:paraId="3CCA0F21" w14:textId="77777777" w:rsidR="00777141" w:rsidRPr="00334556" w:rsidRDefault="00777141" w:rsidP="00166B83">
      <w:pPr>
        <w:pStyle w:val="Heading3"/>
        <w:tabs>
          <w:tab w:val="clear" w:pos="432"/>
          <w:tab w:val="left" w:pos="-567"/>
        </w:tabs>
        <w:ind w:left="-567" w:right="-845" w:firstLine="0"/>
        <w:jc w:val="both"/>
        <w:rPr>
          <w:rFonts w:asciiTheme="minorHAnsi" w:hAnsiTheme="minorHAnsi"/>
          <w:sz w:val="22"/>
          <w:szCs w:val="22"/>
          <w:lang w:val="en-GB"/>
        </w:rPr>
      </w:pPr>
      <w:r w:rsidRPr="00334556">
        <w:rPr>
          <w:rFonts w:asciiTheme="minorHAnsi" w:hAnsiTheme="minorHAnsi"/>
          <w:sz w:val="22"/>
          <w:szCs w:val="22"/>
          <w:lang w:val="en-GB"/>
        </w:rPr>
        <w:t xml:space="preserve">General </w:t>
      </w:r>
      <w:r w:rsidR="00257E4B" w:rsidRPr="00334556">
        <w:rPr>
          <w:rFonts w:asciiTheme="minorHAnsi" w:hAnsiTheme="minorHAnsi"/>
          <w:sz w:val="22"/>
          <w:szCs w:val="22"/>
          <w:lang w:val="en-GB"/>
        </w:rPr>
        <w:t>O</w:t>
      </w:r>
      <w:r w:rsidRPr="00334556">
        <w:rPr>
          <w:rFonts w:asciiTheme="minorHAnsi" w:hAnsiTheme="minorHAnsi"/>
          <w:sz w:val="22"/>
          <w:szCs w:val="22"/>
          <w:lang w:val="en-GB"/>
        </w:rPr>
        <w:t xml:space="preserve">perating </w:t>
      </w:r>
      <w:r w:rsidR="00257E4B" w:rsidRPr="00334556">
        <w:rPr>
          <w:rFonts w:asciiTheme="minorHAnsi" w:hAnsiTheme="minorHAnsi"/>
          <w:sz w:val="22"/>
          <w:szCs w:val="22"/>
          <w:lang w:val="en-GB"/>
        </w:rPr>
        <w:t>P</w:t>
      </w:r>
      <w:r w:rsidRPr="00334556">
        <w:rPr>
          <w:rFonts w:asciiTheme="minorHAnsi" w:hAnsiTheme="minorHAnsi"/>
          <w:sz w:val="22"/>
          <w:szCs w:val="22"/>
          <w:lang w:val="en-GB"/>
        </w:rPr>
        <w:t xml:space="preserve">rinciples and </w:t>
      </w:r>
      <w:r w:rsidR="00257E4B" w:rsidRPr="00334556">
        <w:rPr>
          <w:rFonts w:asciiTheme="minorHAnsi" w:hAnsiTheme="minorHAnsi"/>
          <w:sz w:val="22"/>
          <w:szCs w:val="22"/>
          <w:lang w:val="en-GB"/>
        </w:rPr>
        <w:t>P</w:t>
      </w:r>
      <w:r w:rsidRPr="00334556">
        <w:rPr>
          <w:rFonts w:asciiTheme="minorHAnsi" w:hAnsiTheme="minorHAnsi"/>
          <w:sz w:val="22"/>
          <w:szCs w:val="22"/>
          <w:lang w:val="en-GB"/>
        </w:rPr>
        <w:t xml:space="preserve">ersonal </w:t>
      </w:r>
      <w:r w:rsidR="00257E4B" w:rsidRPr="00334556">
        <w:rPr>
          <w:rFonts w:asciiTheme="minorHAnsi" w:hAnsiTheme="minorHAnsi"/>
          <w:sz w:val="22"/>
          <w:szCs w:val="22"/>
          <w:lang w:val="en-GB"/>
        </w:rPr>
        <w:t>U</w:t>
      </w:r>
      <w:r w:rsidRPr="00334556">
        <w:rPr>
          <w:rFonts w:asciiTheme="minorHAnsi" w:hAnsiTheme="minorHAnsi"/>
          <w:sz w:val="22"/>
          <w:szCs w:val="22"/>
          <w:lang w:val="en-GB"/>
        </w:rPr>
        <w:t>sage</w:t>
      </w:r>
      <w:r w:rsidR="00D94C18" w:rsidRPr="00334556">
        <w:rPr>
          <w:rFonts w:asciiTheme="minorHAnsi" w:hAnsiTheme="minorHAnsi"/>
          <w:sz w:val="22"/>
          <w:szCs w:val="22"/>
          <w:lang w:val="en-GB"/>
        </w:rPr>
        <w:br/>
      </w:r>
    </w:p>
    <w:p w14:paraId="2EB32DBF"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The email and </w:t>
      </w:r>
      <w:r w:rsidR="00A95AB8" w:rsidRPr="00334556">
        <w:rPr>
          <w:rFonts w:asciiTheme="minorHAnsi" w:hAnsiTheme="minorHAnsi" w:cs="Arial"/>
          <w:sz w:val="22"/>
          <w:szCs w:val="22"/>
          <w:lang w:val="en-GB"/>
        </w:rPr>
        <w:t>Internet</w:t>
      </w:r>
      <w:r w:rsidRPr="00334556">
        <w:rPr>
          <w:rFonts w:asciiTheme="minorHAnsi" w:hAnsiTheme="minorHAnsi" w:cs="Arial"/>
          <w:sz w:val="22"/>
          <w:szCs w:val="22"/>
          <w:lang w:val="en-GB"/>
        </w:rPr>
        <w:t xml:space="preserve"> systems are primarily for business use.</w:t>
      </w:r>
      <w:r w:rsidR="00B10045" w:rsidRPr="00334556">
        <w:rPr>
          <w:rFonts w:asciiTheme="minorHAnsi" w:hAnsiTheme="minorHAnsi" w:cs="Arial"/>
          <w:sz w:val="22"/>
          <w:szCs w:val="22"/>
          <w:lang w:val="en-GB"/>
        </w:rPr>
        <w:br/>
      </w:r>
    </w:p>
    <w:p w14:paraId="2AEEBA2D" w14:textId="6BCFF959" w:rsidR="00777141"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The College operates within a framework of mutual trust and recognises that in </w:t>
      </w:r>
      <w:r w:rsidRPr="00334556">
        <w:rPr>
          <w:rFonts w:asciiTheme="minorHAnsi" w:hAnsiTheme="minorHAnsi" w:cs="Arial"/>
          <w:spacing w:val="4"/>
          <w:sz w:val="22"/>
          <w:szCs w:val="22"/>
          <w:lang w:val="en-GB"/>
        </w:rPr>
        <w:t xml:space="preserve">certain circumstances, particularly when there is a need to communicate </w:t>
      </w:r>
      <w:r w:rsidRPr="00334556">
        <w:rPr>
          <w:rFonts w:asciiTheme="minorHAnsi" w:hAnsiTheme="minorHAnsi" w:cs="Arial"/>
          <w:sz w:val="22"/>
          <w:szCs w:val="22"/>
          <w:lang w:val="en-GB"/>
        </w:rPr>
        <w:t xml:space="preserve">urgently, it may be appropriate for employees to send and receive personal </w:t>
      </w:r>
      <w:r w:rsidRPr="00334556">
        <w:rPr>
          <w:rFonts w:asciiTheme="minorHAnsi" w:hAnsiTheme="minorHAnsi" w:cs="Arial"/>
          <w:spacing w:val="4"/>
          <w:sz w:val="22"/>
          <w:szCs w:val="22"/>
          <w:lang w:val="en-GB"/>
        </w:rPr>
        <w:t xml:space="preserve">emails. </w:t>
      </w:r>
      <w:r w:rsidRPr="00334556">
        <w:rPr>
          <w:rFonts w:asciiTheme="minorHAnsi" w:hAnsiTheme="minorHAnsi" w:cs="Arial"/>
          <w:b/>
          <w:spacing w:val="4"/>
          <w:sz w:val="22"/>
          <w:szCs w:val="22"/>
          <w:lang w:val="en-GB"/>
        </w:rPr>
        <w:t>However, such reasonable private usage of email must not interfere with employees' work.</w:t>
      </w:r>
      <w:r w:rsidRPr="00334556">
        <w:rPr>
          <w:rFonts w:asciiTheme="minorHAnsi" w:hAnsiTheme="minorHAnsi" w:cs="Arial"/>
          <w:spacing w:val="4"/>
          <w:sz w:val="22"/>
          <w:szCs w:val="22"/>
          <w:lang w:val="en-GB"/>
        </w:rPr>
        <w:t xml:space="preserve"> Excessive private use of the email system during </w:t>
      </w:r>
      <w:r w:rsidRPr="00334556">
        <w:rPr>
          <w:rFonts w:asciiTheme="minorHAnsi" w:hAnsiTheme="minorHAnsi" w:cs="Arial"/>
          <w:spacing w:val="1"/>
          <w:sz w:val="22"/>
          <w:szCs w:val="22"/>
          <w:lang w:val="en-GB"/>
        </w:rPr>
        <w:t xml:space="preserve">working hours will lead to disciplinary action and may in certain circumstances </w:t>
      </w:r>
      <w:r w:rsidRPr="00334556">
        <w:rPr>
          <w:rFonts w:asciiTheme="minorHAnsi" w:hAnsiTheme="minorHAnsi" w:cs="Arial"/>
          <w:sz w:val="22"/>
          <w:szCs w:val="22"/>
          <w:lang w:val="en-GB"/>
        </w:rPr>
        <w:t>be treated as gross misconduct.</w:t>
      </w:r>
      <w:r w:rsidR="00A440F8" w:rsidRPr="00334556">
        <w:rPr>
          <w:rFonts w:asciiTheme="minorHAnsi" w:hAnsiTheme="minorHAnsi" w:cs="Arial"/>
          <w:sz w:val="22"/>
          <w:szCs w:val="22"/>
          <w:lang w:val="en-GB"/>
        </w:rPr>
        <w:t xml:space="preserve"> Employees must not use the College’s email address as their main contact when registering for services and goods on-line.  </w:t>
      </w:r>
    </w:p>
    <w:p w14:paraId="249DC52B" w14:textId="77777777" w:rsidR="00D22E06" w:rsidRPr="00334556" w:rsidRDefault="00D22E06" w:rsidP="00D22E06">
      <w:pPr>
        <w:numPr>
          <w:ilvl w:val="0"/>
          <w:numId w:val="0"/>
        </w:numPr>
        <w:tabs>
          <w:tab w:val="left" w:pos="-567"/>
        </w:tabs>
        <w:ind w:left="-567" w:right="-845"/>
        <w:jc w:val="both"/>
        <w:rPr>
          <w:rFonts w:asciiTheme="minorHAnsi" w:hAnsiTheme="minorHAnsi" w:cs="Arial"/>
          <w:sz w:val="22"/>
          <w:szCs w:val="22"/>
          <w:lang w:val="en-GB"/>
        </w:rPr>
      </w:pPr>
    </w:p>
    <w:p w14:paraId="23691642" w14:textId="77777777" w:rsidR="00257E4B"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pacing w:val="3"/>
          <w:sz w:val="22"/>
          <w:szCs w:val="22"/>
          <w:lang w:val="en-GB"/>
        </w:rPr>
        <w:t xml:space="preserve">The College also recognises that there may be need for individuals to have to </w:t>
      </w:r>
      <w:r w:rsidRPr="00334556">
        <w:rPr>
          <w:rFonts w:asciiTheme="minorHAnsi" w:hAnsiTheme="minorHAnsi" w:cs="Arial"/>
          <w:sz w:val="22"/>
          <w:szCs w:val="22"/>
          <w:lang w:val="en-GB"/>
        </w:rPr>
        <w:t xml:space="preserve">carry out personal tasks on the </w:t>
      </w:r>
      <w:r w:rsidR="00A95AB8" w:rsidRPr="00334556">
        <w:rPr>
          <w:rFonts w:asciiTheme="minorHAnsi" w:hAnsiTheme="minorHAnsi" w:cs="Arial"/>
          <w:sz w:val="22"/>
          <w:szCs w:val="22"/>
          <w:lang w:val="en-GB"/>
        </w:rPr>
        <w:t>Internet</w:t>
      </w:r>
      <w:r w:rsidRPr="00334556">
        <w:rPr>
          <w:rFonts w:asciiTheme="minorHAnsi" w:hAnsiTheme="minorHAnsi" w:cs="Arial"/>
          <w:sz w:val="22"/>
          <w:szCs w:val="22"/>
          <w:lang w:val="en-GB"/>
        </w:rPr>
        <w:t xml:space="preserve"> whilst at work. However, where such a need arises, employees are required to limit their access to the </w:t>
      </w:r>
      <w:r w:rsidR="00A95AB8" w:rsidRPr="00334556">
        <w:rPr>
          <w:rFonts w:asciiTheme="minorHAnsi" w:hAnsiTheme="minorHAnsi" w:cs="Arial"/>
          <w:sz w:val="22"/>
          <w:szCs w:val="22"/>
          <w:lang w:val="en-GB"/>
        </w:rPr>
        <w:t>Internet</w:t>
      </w:r>
      <w:r w:rsidRPr="00334556">
        <w:rPr>
          <w:rFonts w:asciiTheme="minorHAnsi" w:hAnsiTheme="minorHAnsi" w:cs="Arial"/>
          <w:sz w:val="22"/>
          <w:szCs w:val="22"/>
          <w:lang w:val="en-GB"/>
        </w:rPr>
        <w:t xml:space="preserve"> for personal usage to authorised breaks</w:t>
      </w:r>
      <w:r w:rsidR="008F6867" w:rsidRPr="00334556">
        <w:rPr>
          <w:rFonts w:asciiTheme="minorHAnsi" w:hAnsiTheme="minorHAnsi" w:cs="Arial"/>
          <w:sz w:val="22"/>
          <w:szCs w:val="22"/>
          <w:lang w:val="en-GB"/>
        </w:rPr>
        <w:t xml:space="preserve"> such as</w:t>
      </w:r>
      <w:r w:rsidRPr="00334556">
        <w:rPr>
          <w:rFonts w:asciiTheme="minorHAnsi" w:hAnsiTheme="minorHAnsi" w:cs="Arial"/>
          <w:sz w:val="22"/>
          <w:szCs w:val="22"/>
          <w:lang w:val="en-GB"/>
        </w:rPr>
        <w:t xml:space="preserve"> lunch breaks or just before or just after </w:t>
      </w:r>
      <w:r w:rsidRPr="00334556">
        <w:rPr>
          <w:rFonts w:asciiTheme="minorHAnsi" w:hAnsiTheme="minorHAnsi" w:cs="Arial"/>
          <w:spacing w:val="-1"/>
          <w:sz w:val="22"/>
          <w:szCs w:val="22"/>
          <w:lang w:val="en-GB"/>
        </w:rPr>
        <w:t xml:space="preserve">their normal working hours. </w:t>
      </w:r>
    </w:p>
    <w:p w14:paraId="1187A783" w14:textId="77777777" w:rsidR="00777141" w:rsidRPr="00334556" w:rsidRDefault="00777141" w:rsidP="00166B83">
      <w:pPr>
        <w:numPr>
          <w:ilvl w:val="0"/>
          <w:numId w:val="0"/>
        </w:numPr>
        <w:tabs>
          <w:tab w:val="left" w:pos="-567"/>
        </w:tabs>
        <w:ind w:left="-567" w:right="-845"/>
        <w:jc w:val="both"/>
        <w:rPr>
          <w:rFonts w:asciiTheme="minorHAnsi" w:hAnsiTheme="minorHAnsi" w:cs="Arial"/>
          <w:sz w:val="22"/>
          <w:szCs w:val="22"/>
          <w:lang w:val="en-GB"/>
        </w:rPr>
      </w:pPr>
      <w:r w:rsidRPr="00334556">
        <w:rPr>
          <w:rFonts w:asciiTheme="minorHAnsi" w:hAnsiTheme="minorHAnsi" w:cs="Arial"/>
          <w:spacing w:val="-1"/>
          <w:sz w:val="22"/>
          <w:szCs w:val="22"/>
          <w:lang w:val="en-GB"/>
        </w:rPr>
        <w:t xml:space="preserve">Personal use of the </w:t>
      </w:r>
      <w:r w:rsidR="00A95AB8" w:rsidRPr="00334556">
        <w:rPr>
          <w:rFonts w:asciiTheme="minorHAnsi" w:hAnsiTheme="minorHAnsi" w:cs="Arial"/>
          <w:spacing w:val="-1"/>
          <w:sz w:val="22"/>
          <w:szCs w:val="22"/>
          <w:lang w:val="en-GB"/>
        </w:rPr>
        <w:t>Internet</w:t>
      </w:r>
      <w:r w:rsidRPr="00334556">
        <w:rPr>
          <w:rFonts w:asciiTheme="minorHAnsi" w:hAnsiTheme="minorHAnsi" w:cs="Arial"/>
          <w:spacing w:val="-1"/>
          <w:sz w:val="22"/>
          <w:szCs w:val="22"/>
          <w:lang w:val="en-GB"/>
        </w:rPr>
        <w:t xml:space="preserve"> during working hours </w:t>
      </w:r>
      <w:r w:rsidRPr="00334556">
        <w:rPr>
          <w:rFonts w:asciiTheme="minorHAnsi" w:hAnsiTheme="minorHAnsi" w:cs="Arial"/>
          <w:spacing w:val="4"/>
          <w:sz w:val="22"/>
          <w:szCs w:val="22"/>
          <w:lang w:val="en-GB"/>
        </w:rPr>
        <w:t xml:space="preserve">may lead to disciplinary action and excessive personal use may in certain </w:t>
      </w:r>
      <w:r w:rsidRPr="00334556">
        <w:rPr>
          <w:rFonts w:asciiTheme="minorHAnsi" w:hAnsiTheme="minorHAnsi" w:cs="Arial"/>
          <w:sz w:val="22"/>
          <w:szCs w:val="22"/>
          <w:lang w:val="en-GB"/>
        </w:rPr>
        <w:t>circumstances be treated as gross misconduct.</w:t>
      </w:r>
      <w:r w:rsidR="00FD16E2" w:rsidRPr="00334556">
        <w:rPr>
          <w:rFonts w:asciiTheme="minorHAnsi" w:hAnsiTheme="minorHAnsi" w:cs="Arial"/>
          <w:sz w:val="22"/>
          <w:szCs w:val="22"/>
          <w:lang w:val="en-GB"/>
        </w:rPr>
        <w:t xml:space="preserve">  </w:t>
      </w:r>
      <w:r w:rsidR="00B10045" w:rsidRPr="00334556">
        <w:rPr>
          <w:rFonts w:asciiTheme="minorHAnsi" w:hAnsiTheme="minorHAnsi" w:cs="Arial"/>
          <w:sz w:val="22"/>
          <w:szCs w:val="22"/>
          <w:lang w:val="en-GB"/>
        </w:rPr>
        <w:br/>
      </w:r>
    </w:p>
    <w:p w14:paraId="1C3215A6" w14:textId="77777777" w:rsidR="00777141" w:rsidRPr="00334556" w:rsidRDefault="00777141" w:rsidP="00166B83">
      <w:pPr>
        <w:tabs>
          <w:tab w:val="clear" w:pos="576"/>
          <w:tab w:val="left" w:pos="-567"/>
        </w:tabs>
        <w:ind w:left="-567" w:right="-845" w:firstLine="0"/>
        <w:jc w:val="both"/>
        <w:rPr>
          <w:rFonts w:asciiTheme="minorHAnsi" w:hAnsiTheme="minorHAnsi" w:cs="Arial"/>
          <w:spacing w:val="1"/>
          <w:sz w:val="22"/>
          <w:szCs w:val="22"/>
          <w:lang w:val="en-GB"/>
        </w:rPr>
      </w:pPr>
      <w:r w:rsidRPr="00334556">
        <w:rPr>
          <w:rFonts w:asciiTheme="minorHAnsi" w:hAnsiTheme="minorHAnsi" w:cs="Arial"/>
          <w:sz w:val="22"/>
          <w:szCs w:val="22"/>
          <w:lang w:val="en-GB"/>
        </w:rPr>
        <w:t xml:space="preserve">Personal usage of the email and </w:t>
      </w:r>
      <w:r w:rsidR="00A95AB8" w:rsidRPr="00334556">
        <w:rPr>
          <w:rFonts w:asciiTheme="minorHAnsi" w:hAnsiTheme="minorHAnsi" w:cs="Arial"/>
          <w:sz w:val="22"/>
          <w:szCs w:val="22"/>
          <w:lang w:val="en-GB"/>
        </w:rPr>
        <w:t>Internet</w:t>
      </w:r>
      <w:r w:rsidRPr="00334556">
        <w:rPr>
          <w:rFonts w:asciiTheme="minorHAnsi" w:hAnsiTheme="minorHAnsi" w:cs="Arial"/>
          <w:sz w:val="22"/>
          <w:szCs w:val="22"/>
          <w:lang w:val="en-GB"/>
        </w:rPr>
        <w:t xml:space="preserve"> facilities must still adhere to the standards outlined in this Policy and in other College policies, such as the </w:t>
      </w:r>
      <w:r w:rsidRPr="00334556">
        <w:rPr>
          <w:rFonts w:asciiTheme="minorHAnsi" w:hAnsiTheme="minorHAnsi" w:cs="Arial"/>
          <w:spacing w:val="1"/>
          <w:sz w:val="22"/>
          <w:szCs w:val="22"/>
          <w:lang w:val="en-GB"/>
        </w:rPr>
        <w:t>Bullying and Harassment Policy. Breaches of College policies through personal</w:t>
      </w:r>
      <w:r w:rsidR="008C73A3" w:rsidRPr="00334556">
        <w:rPr>
          <w:rFonts w:asciiTheme="minorHAnsi" w:hAnsiTheme="minorHAnsi" w:cs="Arial"/>
          <w:spacing w:val="1"/>
          <w:sz w:val="22"/>
          <w:szCs w:val="22"/>
          <w:lang w:val="en-GB"/>
        </w:rPr>
        <w:t xml:space="preserve"> </w:t>
      </w:r>
      <w:r w:rsidRPr="00334556">
        <w:rPr>
          <w:rFonts w:asciiTheme="minorHAnsi" w:hAnsiTheme="minorHAnsi" w:cs="Arial"/>
          <w:sz w:val="22"/>
          <w:szCs w:val="22"/>
          <w:lang w:val="en-GB"/>
        </w:rPr>
        <w:t xml:space="preserve">use of email and </w:t>
      </w:r>
      <w:r w:rsidR="00A95AB8" w:rsidRPr="00334556">
        <w:rPr>
          <w:rFonts w:asciiTheme="minorHAnsi" w:hAnsiTheme="minorHAnsi" w:cs="Arial"/>
          <w:sz w:val="22"/>
          <w:szCs w:val="22"/>
          <w:lang w:val="en-GB"/>
        </w:rPr>
        <w:t>Internet</w:t>
      </w:r>
      <w:r w:rsidRPr="00334556">
        <w:rPr>
          <w:rFonts w:asciiTheme="minorHAnsi" w:hAnsiTheme="minorHAnsi" w:cs="Arial"/>
          <w:sz w:val="22"/>
          <w:szCs w:val="22"/>
          <w:lang w:val="en-GB"/>
        </w:rPr>
        <w:t xml:space="preserve"> will be dealt with under the College Disciplinary procedures.</w:t>
      </w:r>
      <w:r w:rsidR="00B10045" w:rsidRPr="00334556">
        <w:rPr>
          <w:rFonts w:asciiTheme="minorHAnsi" w:hAnsiTheme="minorHAnsi" w:cs="Arial"/>
          <w:sz w:val="22"/>
          <w:szCs w:val="22"/>
          <w:lang w:val="en-GB"/>
        </w:rPr>
        <w:br/>
      </w:r>
    </w:p>
    <w:p w14:paraId="4875389A"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The standards set out in this Policy are designed to minimise the risk of incurring liability in relation to employees' usage of email and </w:t>
      </w:r>
      <w:r w:rsidR="00A95AB8" w:rsidRPr="00334556">
        <w:rPr>
          <w:rFonts w:asciiTheme="minorHAnsi" w:hAnsiTheme="minorHAnsi" w:cs="Arial"/>
          <w:sz w:val="22"/>
          <w:szCs w:val="22"/>
          <w:lang w:val="en-GB"/>
        </w:rPr>
        <w:t>Internet</w:t>
      </w:r>
      <w:r w:rsidRPr="00334556">
        <w:rPr>
          <w:rFonts w:asciiTheme="minorHAnsi" w:hAnsiTheme="minorHAnsi" w:cs="Arial"/>
          <w:sz w:val="22"/>
          <w:szCs w:val="22"/>
          <w:lang w:val="en-GB"/>
        </w:rPr>
        <w:t xml:space="preserve">. </w:t>
      </w:r>
      <w:r w:rsidR="00FD16E2" w:rsidRPr="00334556">
        <w:rPr>
          <w:rFonts w:asciiTheme="minorHAnsi" w:hAnsiTheme="minorHAnsi" w:cs="Arial"/>
          <w:sz w:val="22"/>
          <w:szCs w:val="22"/>
          <w:lang w:val="en-GB"/>
        </w:rPr>
        <w:t xml:space="preserve">For example, the College could be prosecuted under child protection </w:t>
      </w:r>
      <w:r w:rsidR="00FD16E2" w:rsidRPr="00334556">
        <w:rPr>
          <w:rFonts w:asciiTheme="minorHAnsi" w:hAnsiTheme="minorHAnsi" w:cs="Arial"/>
          <w:sz w:val="22"/>
          <w:szCs w:val="22"/>
          <w:lang w:val="en-GB"/>
        </w:rPr>
        <w:lastRenderedPageBreak/>
        <w:t xml:space="preserve">legislation if employees are found to have downloaded child pornography using College systems.  </w:t>
      </w:r>
      <w:r w:rsidRPr="00334556">
        <w:rPr>
          <w:rFonts w:asciiTheme="minorHAnsi" w:hAnsiTheme="minorHAnsi" w:cs="Arial"/>
          <w:sz w:val="22"/>
          <w:szCs w:val="22"/>
          <w:lang w:val="en-GB"/>
        </w:rPr>
        <w:t xml:space="preserve">The </w:t>
      </w:r>
      <w:r w:rsidRPr="00334556">
        <w:rPr>
          <w:rFonts w:asciiTheme="minorHAnsi" w:hAnsiTheme="minorHAnsi" w:cs="Arial"/>
          <w:spacing w:val="2"/>
          <w:sz w:val="22"/>
          <w:szCs w:val="22"/>
          <w:lang w:val="en-GB"/>
        </w:rPr>
        <w:t xml:space="preserve">College will take disciplinary action against any employee who breaches any of </w:t>
      </w:r>
      <w:r w:rsidRPr="00334556">
        <w:rPr>
          <w:rFonts w:asciiTheme="minorHAnsi" w:hAnsiTheme="minorHAnsi" w:cs="Arial"/>
          <w:spacing w:val="11"/>
          <w:sz w:val="22"/>
          <w:szCs w:val="22"/>
          <w:lang w:val="en-GB"/>
        </w:rPr>
        <w:t xml:space="preserve">the requirements contained in this Policy, which will include summary </w:t>
      </w:r>
      <w:r w:rsidRPr="00334556">
        <w:rPr>
          <w:rFonts w:asciiTheme="minorHAnsi" w:hAnsiTheme="minorHAnsi" w:cs="Arial"/>
          <w:sz w:val="22"/>
          <w:szCs w:val="22"/>
          <w:lang w:val="en-GB"/>
        </w:rPr>
        <w:t>dismissal for those committing acts of gross misconduct.</w:t>
      </w:r>
      <w:r w:rsidR="00B10045" w:rsidRPr="00334556">
        <w:rPr>
          <w:rFonts w:asciiTheme="minorHAnsi" w:hAnsiTheme="minorHAnsi" w:cs="Arial"/>
          <w:sz w:val="22"/>
          <w:szCs w:val="22"/>
          <w:lang w:val="en-GB"/>
        </w:rPr>
        <w:br/>
      </w:r>
    </w:p>
    <w:p w14:paraId="540947BB"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The College's Grievance Procedure will be used to handle any disputes concerning the operation or application of this Policy.</w:t>
      </w:r>
      <w:r w:rsidR="00B10045" w:rsidRPr="00334556">
        <w:rPr>
          <w:rFonts w:asciiTheme="minorHAnsi" w:hAnsiTheme="minorHAnsi" w:cs="Arial"/>
          <w:sz w:val="22"/>
          <w:szCs w:val="22"/>
          <w:lang w:val="en-GB"/>
        </w:rPr>
        <w:br/>
      </w:r>
    </w:p>
    <w:p w14:paraId="4EA46FF3" w14:textId="77777777" w:rsidR="00777141" w:rsidRPr="00334556" w:rsidRDefault="00777141" w:rsidP="00166B83">
      <w:pPr>
        <w:pStyle w:val="Heading3"/>
        <w:tabs>
          <w:tab w:val="clear" w:pos="432"/>
          <w:tab w:val="left" w:pos="-567"/>
        </w:tabs>
        <w:ind w:left="-567" w:right="-845" w:firstLine="0"/>
        <w:jc w:val="both"/>
        <w:rPr>
          <w:rFonts w:asciiTheme="minorHAnsi" w:hAnsiTheme="minorHAnsi"/>
          <w:sz w:val="22"/>
          <w:szCs w:val="22"/>
          <w:lang w:val="en-GB"/>
        </w:rPr>
      </w:pPr>
      <w:r w:rsidRPr="00334556">
        <w:rPr>
          <w:rFonts w:asciiTheme="minorHAnsi" w:hAnsiTheme="minorHAnsi"/>
          <w:sz w:val="22"/>
          <w:szCs w:val="22"/>
          <w:lang w:val="en-GB"/>
        </w:rPr>
        <w:t xml:space="preserve">Standard College </w:t>
      </w:r>
      <w:r w:rsidR="00257E4B" w:rsidRPr="00334556">
        <w:rPr>
          <w:rFonts w:asciiTheme="minorHAnsi" w:hAnsiTheme="minorHAnsi"/>
          <w:sz w:val="22"/>
          <w:szCs w:val="22"/>
          <w:lang w:val="en-GB"/>
        </w:rPr>
        <w:t>E</w:t>
      </w:r>
      <w:r w:rsidRPr="00334556">
        <w:rPr>
          <w:rFonts w:asciiTheme="minorHAnsi" w:hAnsiTheme="minorHAnsi"/>
          <w:sz w:val="22"/>
          <w:szCs w:val="22"/>
          <w:lang w:val="en-GB"/>
        </w:rPr>
        <w:t xml:space="preserve">mail </w:t>
      </w:r>
      <w:r w:rsidR="00257E4B" w:rsidRPr="00334556">
        <w:rPr>
          <w:rFonts w:asciiTheme="minorHAnsi" w:hAnsiTheme="minorHAnsi"/>
          <w:sz w:val="22"/>
          <w:szCs w:val="22"/>
          <w:lang w:val="en-GB"/>
        </w:rPr>
        <w:t>P</w:t>
      </w:r>
      <w:r w:rsidRPr="00334556">
        <w:rPr>
          <w:rFonts w:asciiTheme="minorHAnsi" w:hAnsiTheme="minorHAnsi"/>
          <w:sz w:val="22"/>
          <w:szCs w:val="22"/>
          <w:lang w:val="en-GB"/>
        </w:rPr>
        <w:t>ractice</w:t>
      </w:r>
      <w:r w:rsidR="00D94C18" w:rsidRPr="00334556">
        <w:rPr>
          <w:rFonts w:asciiTheme="minorHAnsi" w:hAnsiTheme="minorHAnsi"/>
          <w:sz w:val="22"/>
          <w:szCs w:val="22"/>
          <w:lang w:val="en-GB"/>
        </w:rPr>
        <w:br/>
      </w:r>
    </w:p>
    <w:p w14:paraId="1567A954" w14:textId="48163255"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pacing w:val="3"/>
          <w:sz w:val="22"/>
          <w:szCs w:val="22"/>
          <w:lang w:val="en-GB"/>
        </w:rPr>
        <w:t xml:space="preserve">Emails should be drafted with care. Due to the informal nature of email, it can </w:t>
      </w:r>
      <w:r w:rsidRPr="00334556">
        <w:rPr>
          <w:rFonts w:asciiTheme="minorHAnsi" w:hAnsiTheme="minorHAnsi" w:cs="Arial"/>
          <w:sz w:val="22"/>
          <w:szCs w:val="22"/>
          <w:lang w:val="en-GB"/>
        </w:rPr>
        <w:t xml:space="preserve">be easy to forget that it is a permanent form of written </w:t>
      </w:r>
      <w:r w:rsidR="00F23138" w:rsidRPr="00334556">
        <w:rPr>
          <w:rFonts w:asciiTheme="minorHAnsi" w:hAnsiTheme="minorHAnsi" w:cs="Arial"/>
          <w:sz w:val="22"/>
          <w:szCs w:val="22"/>
          <w:lang w:val="en-GB"/>
        </w:rPr>
        <w:t>communication,</w:t>
      </w:r>
      <w:r w:rsidRPr="00334556">
        <w:rPr>
          <w:rFonts w:asciiTheme="minorHAnsi" w:hAnsiTheme="minorHAnsi" w:cs="Arial"/>
          <w:sz w:val="22"/>
          <w:szCs w:val="22"/>
          <w:lang w:val="en-GB"/>
        </w:rPr>
        <w:t xml:space="preserve"> and that </w:t>
      </w:r>
      <w:r w:rsidRPr="00334556">
        <w:rPr>
          <w:rFonts w:asciiTheme="minorHAnsi" w:hAnsiTheme="minorHAnsi" w:cs="Arial"/>
          <w:spacing w:val="-2"/>
          <w:sz w:val="22"/>
          <w:szCs w:val="22"/>
          <w:lang w:val="en-GB"/>
        </w:rPr>
        <w:t xml:space="preserve">material can be recovered even when it has been deleted. Employees should </w:t>
      </w:r>
      <w:r w:rsidRPr="00334556">
        <w:rPr>
          <w:rFonts w:asciiTheme="minorHAnsi" w:hAnsiTheme="minorHAnsi" w:cs="Arial"/>
          <w:sz w:val="22"/>
          <w:szCs w:val="22"/>
          <w:lang w:val="en-GB"/>
        </w:rPr>
        <w:t>ensure that the content and tone of emails reflect the professional image of the College.</w:t>
      </w:r>
      <w:r w:rsidR="00B10045" w:rsidRPr="00334556">
        <w:rPr>
          <w:rFonts w:asciiTheme="minorHAnsi" w:hAnsiTheme="minorHAnsi" w:cs="Arial"/>
          <w:sz w:val="22"/>
          <w:szCs w:val="22"/>
          <w:lang w:val="en-GB"/>
        </w:rPr>
        <w:br/>
      </w:r>
    </w:p>
    <w:p w14:paraId="44D7AC25" w14:textId="4E44C5C3"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All emails should be composed </w:t>
      </w:r>
      <w:r w:rsidR="005E37BA" w:rsidRPr="00334556">
        <w:rPr>
          <w:rFonts w:asciiTheme="minorHAnsi" w:hAnsiTheme="minorHAnsi" w:cs="Arial"/>
          <w:sz w:val="22"/>
          <w:szCs w:val="22"/>
          <w:lang w:val="en-GB"/>
        </w:rPr>
        <w:t>without using ‘text speak</w:t>
      </w:r>
      <w:r w:rsidR="00F23138" w:rsidRPr="00334556">
        <w:rPr>
          <w:rFonts w:asciiTheme="minorHAnsi" w:hAnsiTheme="minorHAnsi" w:cs="Arial"/>
          <w:sz w:val="22"/>
          <w:szCs w:val="22"/>
          <w:lang w:val="en-GB"/>
        </w:rPr>
        <w:t>,’</w:t>
      </w:r>
      <w:r w:rsidR="005E37BA" w:rsidRPr="00334556">
        <w:rPr>
          <w:rFonts w:asciiTheme="minorHAnsi" w:hAnsiTheme="minorHAnsi" w:cs="Arial"/>
          <w:sz w:val="22"/>
          <w:szCs w:val="22"/>
          <w:lang w:val="en-GB"/>
        </w:rPr>
        <w:t xml:space="preserve"> this is deemed inappropriate. The standard college email signature should be attached to all emails. Guidelines and a template for si</w:t>
      </w:r>
      <w:r w:rsidR="00BE7A48" w:rsidRPr="00334556">
        <w:rPr>
          <w:rFonts w:asciiTheme="minorHAnsi" w:hAnsiTheme="minorHAnsi" w:cs="Arial"/>
          <w:sz w:val="22"/>
          <w:szCs w:val="22"/>
          <w:lang w:val="en-GB"/>
        </w:rPr>
        <w:t>gnatures can be found on staff Moodle</w:t>
      </w:r>
      <w:r w:rsidR="00C77ED9" w:rsidRPr="00334556">
        <w:rPr>
          <w:rFonts w:asciiTheme="minorHAnsi" w:hAnsiTheme="minorHAnsi" w:cs="Arial"/>
          <w:sz w:val="22"/>
          <w:szCs w:val="22"/>
          <w:lang w:val="en-GB"/>
        </w:rPr>
        <w:t xml:space="preserve"> and Staffnet (under “Marketing – Logos, Templates and Resources”)</w:t>
      </w:r>
      <w:r w:rsidR="00BE7A48" w:rsidRPr="00334556">
        <w:rPr>
          <w:rFonts w:asciiTheme="minorHAnsi" w:hAnsiTheme="minorHAnsi" w:cs="Arial"/>
          <w:sz w:val="22"/>
          <w:szCs w:val="22"/>
          <w:lang w:val="en-GB"/>
        </w:rPr>
        <w:t>.</w:t>
      </w:r>
      <w:r w:rsidR="00B10045" w:rsidRPr="00334556">
        <w:rPr>
          <w:rFonts w:asciiTheme="minorHAnsi" w:hAnsiTheme="minorHAnsi" w:cs="Arial"/>
          <w:sz w:val="22"/>
          <w:szCs w:val="22"/>
          <w:lang w:val="en-GB"/>
        </w:rPr>
        <w:br/>
      </w:r>
    </w:p>
    <w:p w14:paraId="20F3DCDD"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Emails should be clear and concise and should not be any longer than necessary.</w:t>
      </w:r>
      <w:r w:rsidR="00B10045" w:rsidRPr="00334556">
        <w:rPr>
          <w:rFonts w:asciiTheme="minorHAnsi" w:hAnsiTheme="minorHAnsi" w:cs="Arial"/>
          <w:sz w:val="22"/>
          <w:szCs w:val="22"/>
          <w:lang w:val="en-GB"/>
        </w:rPr>
        <w:br/>
      </w:r>
    </w:p>
    <w:p w14:paraId="466CC075" w14:textId="0C456B0B"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Employees should not send unnecessary </w:t>
      </w:r>
      <w:r w:rsidR="00F23138" w:rsidRPr="00334556">
        <w:rPr>
          <w:rFonts w:asciiTheme="minorHAnsi" w:hAnsiTheme="minorHAnsi" w:cs="Arial"/>
          <w:sz w:val="22"/>
          <w:szCs w:val="22"/>
          <w:lang w:val="en-GB"/>
        </w:rPr>
        <w:t>emails or</w:t>
      </w:r>
      <w:r w:rsidRPr="00334556">
        <w:rPr>
          <w:rFonts w:asciiTheme="minorHAnsi" w:hAnsiTheme="minorHAnsi" w:cs="Arial"/>
          <w:sz w:val="22"/>
          <w:szCs w:val="22"/>
          <w:lang w:val="en-GB"/>
        </w:rPr>
        <w:t xml:space="preserve"> copy other recipients into messages without good reason. Unnecessary emails waste recipients' time and congest the email system.</w:t>
      </w:r>
      <w:r w:rsidR="00B10045" w:rsidRPr="00334556">
        <w:rPr>
          <w:rFonts w:asciiTheme="minorHAnsi" w:hAnsiTheme="minorHAnsi" w:cs="Arial"/>
          <w:sz w:val="22"/>
          <w:szCs w:val="22"/>
          <w:lang w:val="en-GB"/>
        </w:rPr>
        <w:br/>
      </w:r>
    </w:p>
    <w:p w14:paraId="55202EDB" w14:textId="623FA329"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Employees should not attach unnecessary files as large attachments can congest recipients' systems.</w:t>
      </w:r>
      <w:r w:rsidR="00635CBD" w:rsidRPr="00334556">
        <w:rPr>
          <w:rFonts w:asciiTheme="minorHAnsi" w:hAnsiTheme="minorHAnsi" w:cs="Arial"/>
          <w:sz w:val="22"/>
          <w:szCs w:val="22"/>
          <w:lang w:val="en-GB"/>
        </w:rPr>
        <w:t xml:space="preserve"> The maximum file size that can be attached on the College system is 10Mb; this is the maximum </w:t>
      </w:r>
      <w:r w:rsidR="00347E4B" w:rsidRPr="00334556">
        <w:rPr>
          <w:rFonts w:asciiTheme="minorHAnsi" w:hAnsiTheme="minorHAnsi" w:cs="Arial"/>
          <w:sz w:val="22"/>
          <w:szCs w:val="22"/>
          <w:lang w:val="en-GB"/>
        </w:rPr>
        <w:t xml:space="preserve">allowed by </w:t>
      </w:r>
      <w:r w:rsidR="00635CBD" w:rsidRPr="00334556">
        <w:rPr>
          <w:rFonts w:asciiTheme="minorHAnsi" w:hAnsiTheme="minorHAnsi" w:cs="Arial"/>
          <w:sz w:val="22"/>
          <w:szCs w:val="22"/>
          <w:lang w:val="en-GB"/>
        </w:rPr>
        <w:t xml:space="preserve">many </w:t>
      </w:r>
      <w:r w:rsidR="00A440F8" w:rsidRPr="00334556">
        <w:rPr>
          <w:rFonts w:asciiTheme="minorHAnsi" w:hAnsiTheme="minorHAnsi" w:cs="Arial"/>
          <w:sz w:val="22"/>
          <w:szCs w:val="22"/>
          <w:lang w:val="en-GB"/>
        </w:rPr>
        <w:t>Internet Service Provid</w:t>
      </w:r>
      <w:r w:rsidR="00A440F8" w:rsidRPr="00FC1EB9">
        <w:rPr>
          <w:rFonts w:asciiTheme="minorHAnsi" w:hAnsiTheme="minorHAnsi" w:cs="Arial"/>
          <w:sz w:val="22"/>
          <w:szCs w:val="22"/>
          <w:lang w:val="en-GB"/>
        </w:rPr>
        <w:t>ers</w:t>
      </w:r>
      <w:r w:rsidR="00635CBD" w:rsidRPr="00FC1EB9">
        <w:rPr>
          <w:rFonts w:asciiTheme="minorHAnsi" w:hAnsiTheme="minorHAnsi" w:cs="Arial"/>
          <w:sz w:val="22"/>
          <w:szCs w:val="22"/>
          <w:lang w:val="en-GB"/>
        </w:rPr>
        <w:t>.</w:t>
      </w:r>
      <w:r w:rsidR="001E427C" w:rsidRPr="00FC1EB9">
        <w:rPr>
          <w:rFonts w:asciiTheme="minorHAnsi" w:hAnsiTheme="minorHAnsi" w:cs="Arial"/>
          <w:sz w:val="22"/>
          <w:szCs w:val="22"/>
          <w:lang w:val="en-GB"/>
        </w:rPr>
        <w:t xml:space="preserve">  Should it be necessary to send or receive larger files this service is available and can be accessed by contacting the IT Helpdesk.</w:t>
      </w:r>
      <w:r w:rsidR="00B10045" w:rsidRPr="00334556">
        <w:rPr>
          <w:rFonts w:asciiTheme="minorHAnsi" w:hAnsiTheme="minorHAnsi" w:cs="Arial"/>
          <w:sz w:val="22"/>
          <w:szCs w:val="22"/>
          <w:lang w:val="en-GB"/>
        </w:rPr>
        <w:br/>
      </w:r>
    </w:p>
    <w:p w14:paraId="2FF2F92F" w14:textId="77777777" w:rsidR="00777141" w:rsidRPr="00334556" w:rsidRDefault="00777141" w:rsidP="00166B83">
      <w:pPr>
        <w:pStyle w:val="Heading3"/>
        <w:tabs>
          <w:tab w:val="clear" w:pos="432"/>
          <w:tab w:val="left" w:pos="-567"/>
        </w:tabs>
        <w:ind w:left="-567" w:right="-845" w:firstLine="0"/>
        <w:jc w:val="both"/>
        <w:rPr>
          <w:rFonts w:asciiTheme="minorHAnsi" w:hAnsiTheme="minorHAnsi"/>
          <w:sz w:val="22"/>
          <w:szCs w:val="22"/>
          <w:lang w:val="en-GB"/>
        </w:rPr>
      </w:pPr>
      <w:r w:rsidRPr="00334556">
        <w:rPr>
          <w:rFonts w:asciiTheme="minorHAnsi" w:hAnsiTheme="minorHAnsi"/>
          <w:sz w:val="22"/>
          <w:szCs w:val="22"/>
          <w:lang w:val="en-GB"/>
        </w:rPr>
        <w:t xml:space="preserve">Use of </w:t>
      </w:r>
      <w:r w:rsidR="00257E4B" w:rsidRPr="00334556">
        <w:rPr>
          <w:rFonts w:asciiTheme="minorHAnsi" w:hAnsiTheme="minorHAnsi"/>
          <w:sz w:val="22"/>
          <w:szCs w:val="22"/>
          <w:lang w:val="en-GB"/>
        </w:rPr>
        <w:t>E</w:t>
      </w:r>
      <w:r w:rsidRPr="00334556">
        <w:rPr>
          <w:rFonts w:asciiTheme="minorHAnsi" w:hAnsiTheme="minorHAnsi"/>
          <w:sz w:val="22"/>
          <w:szCs w:val="22"/>
          <w:lang w:val="en-GB"/>
        </w:rPr>
        <w:t>mail</w:t>
      </w:r>
      <w:r w:rsidR="00D94C18" w:rsidRPr="00334556">
        <w:rPr>
          <w:rFonts w:asciiTheme="minorHAnsi" w:hAnsiTheme="minorHAnsi"/>
          <w:sz w:val="22"/>
          <w:szCs w:val="22"/>
          <w:lang w:val="en-GB"/>
        </w:rPr>
        <w:br/>
      </w:r>
    </w:p>
    <w:p w14:paraId="174E3F2B" w14:textId="1DE6689C" w:rsidR="008C73A3"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Employees must never access another employee's email account; except in circumstances where an employee is absent from work and has given his or her </w:t>
      </w:r>
      <w:r w:rsidRPr="00334556">
        <w:rPr>
          <w:rFonts w:asciiTheme="minorHAnsi" w:hAnsiTheme="minorHAnsi" w:cs="Arial"/>
          <w:spacing w:val="-2"/>
          <w:sz w:val="22"/>
          <w:szCs w:val="22"/>
          <w:lang w:val="en-GB"/>
        </w:rPr>
        <w:t>express consent for a colleague to check his or her emails. Even where access is</w:t>
      </w:r>
      <w:r w:rsidR="008C73A3" w:rsidRPr="00334556">
        <w:rPr>
          <w:rFonts w:asciiTheme="minorHAnsi" w:hAnsiTheme="minorHAnsi" w:cs="Arial"/>
          <w:spacing w:val="-2"/>
          <w:sz w:val="22"/>
          <w:szCs w:val="22"/>
          <w:lang w:val="en-GB"/>
        </w:rPr>
        <w:t xml:space="preserve"> </w:t>
      </w:r>
      <w:r w:rsidRPr="00334556">
        <w:rPr>
          <w:rFonts w:asciiTheme="minorHAnsi" w:hAnsiTheme="minorHAnsi" w:cs="Arial"/>
          <w:sz w:val="22"/>
          <w:szCs w:val="22"/>
          <w:lang w:val="en-GB"/>
        </w:rPr>
        <w:t xml:space="preserve">granted in such circumstances, employees must never send an email from that </w:t>
      </w:r>
      <w:r w:rsidRPr="00334556">
        <w:rPr>
          <w:rFonts w:asciiTheme="minorHAnsi" w:hAnsiTheme="minorHAnsi" w:cs="Arial"/>
          <w:spacing w:val="4"/>
          <w:sz w:val="22"/>
          <w:szCs w:val="22"/>
          <w:lang w:val="en-GB"/>
        </w:rPr>
        <w:t xml:space="preserve">account; </w:t>
      </w:r>
      <w:r w:rsidR="00F23138" w:rsidRPr="00334556">
        <w:rPr>
          <w:rFonts w:asciiTheme="minorHAnsi" w:hAnsiTheme="minorHAnsi" w:cs="Arial"/>
          <w:spacing w:val="4"/>
          <w:sz w:val="22"/>
          <w:szCs w:val="22"/>
          <w:lang w:val="en-GB"/>
        </w:rPr>
        <w:t>instead,</w:t>
      </w:r>
      <w:r w:rsidRPr="00334556">
        <w:rPr>
          <w:rFonts w:asciiTheme="minorHAnsi" w:hAnsiTheme="minorHAnsi" w:cs="Arial"/>
          <w:spacing w:val="4"/>
          <w:sz w:val="22"/>
          <w:szCs w:val="22"/>
          <w:lang w:val="en-GB"/>
        </w:rPr>
        <w:t xml:space="preserve"> response emails should be sent from the individual's own College email account, clearly marked as being "on behalf of" the original </w:t>
      </w:r>
      <w:r w:rsidRPr="00334556">
        <w:rPr>
          <w:rFonts w:asciiTheme="minorHAnsi" w:hAnsiTheme="minorHAnsi" w:cs="Arial"/>
          <w:sz w:val="22"/>
          <w:szCs w:val="22"/>
          <w:lang w:val="en-GB"/>
        </w:rPr>
        <w:t>recipient.</w:t>
      </w:r>
      <w:r w:rsidR="00F21EE5" w:rsidRPr="00334556">
        <w:rPr>
          <w:rFonts w:asciiTheme="minorHAnsi" w:hAnsiTheme="minorHAnsi" w:cs="Arial"/>
          <w:sz w:val="22"/>
          <w:szCs w:val="22"/>
          <w:lang w:val="en-GB"/>
        </w:rPr>
        <w:t xml:space="preserve"> </w:t>
      </w:r>
      <w:r w:rsidR="00B10045" w:rsidRPr="00334556">
        <w:rPr>
          <w:rFonts w:asciiTheme="minorHAnsi" w:hAnsiTheme="minorHAnsi" w:cs="Arial"/>
          <w:sz w:val="22"/>
          <w:szCs w:val="22"/>
          <w:lang w:val="en-GB"/>
        </w:rPr>
        <w:br/>
      </w:r>
      <w:r w:rsidR="00F21EE5" w:rsidRPr="00334556">
        <w:rPr>
          <w:rFonts w:asciiTheme="minorHAnsi" w:hAnsiTheme="minorHAnsi" w:cs="Arial"/>
          <w:sz w:val="22"/>
          <w:szCs w:val="22"/>
          <w:lang w:val="en-GB"/>
        </w:rPr>
        <w:br/>
        <w:t>This is separate to accessing a mailbox where you are a delegate on that account as you have already been given permission to access the mailbox.</w:t>
      </w:r>
      <w:r w:rsidR="00B10045" w:rsidRPr="00334556">
        <w:rPr>
          <w:rFonts w:asciiTheme="minorHAnsi" w:hAnsiTheme="minorHAnsi" w:cs="Arial"/>
          <w:sz w:val="22"/>
          <w:szCs w:val="22"/>
          <w:lang w:val="en-GB"/>
        </w:rPr>
        <w:br/>
      </w:r>
    </w:p>
    <w:p w14:paraId="2FDA05DA"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Emails must not contain any message or image that is discriminatory (on the </w:t>
      </w:r>
      <w:r w:rsidRPr="00334556">
        <w:rPr>
          <w:rFonts w:asciiTheme="minorHAnsi" w:hAnsiTheme="minorHAnsi" w:cs="Arial"/>
          <w:spacing w:val="4"/>
          <w:sz w:val="22"/>
          <w:szCs w:val="22"/>
          <w:lang w:val="en-GB"/>
        </w:rPr>
        <w:t xml:space="preserve">grounds of sex, race, disability, sexual orientation, </w:t>
      </w:r>
      <w:r w:rsidR="00EC3FCA" w:rsidRPr="00334556">
        <w:rPr>
          <w:rFonts w:asciiTheme="minorHAnsi" w:hAnsiTheme="minorHAnsi" w:cs="Arial"/>
          <w:spacing w:val="4"/>
          <w:sz w:val="22"/>
          <w:szCs w:val="22"/>
          <w:lang w:val="en-GB"/>
        </w:rPr>
        <w:t xml:space="preserve">gender identity, </w:t>
      </w:r>
      <w:r w:rsidRPr="00334556">
        <w:rPr>
          <w:rFonts w:asciiTheme="minorHAnsi" w:hAnsiTheme="minorHAnsi" w:cs="Arial"/>
          <w:spacing w:val="4"/>
          <w:sz w:val="22"/>
          <w:szCs w:val="22"/>
          <w:lang w:val="en-GB"/>
        </w:rPr>
        <w:t xml:space="preserve">religion, belief or age), </w:t>
      </w:r>
      <w:r w:rsidRPr="00334556">
        <w:rPr>
          <w:rFonts w:asciiTheme="minorHAnsi" w:hAnsiTheme="minorHAnsi" w:cs="Arial"/>
          <w:spacing w:val="-2"/>
          <w:sz w:val="22"/>
          <w:szCs w:val="22"/>
          <w:lang w:val="en-GB"/>
        </w:rPr>
        <w:t>illegal, obscene, porno</w:t>
      </w:r>
      <w:r w:rsidR="00A440F8" w:rsidRPr="00334556">
        <w:rPr>
          <w:rFonts w:asciiTheme="minorHAnsi" w:hAnsiTheme="minorHAnsi" w:cs="Arial"/>
          <w:spacing w:val="-2"/>
          <w:sz w:val="22"/>
          <w:szCs w:val="22"/>
          <w:lang w:val="en-GB"/>
        </w:rPr>
        <w:t xml:space="preserve">graphic, abusive or threatening, or which promotes terrorism or </w:t>
      </w:r>
      <w:r w:rsidR="00EC3FCA" w:rsidRPr="00334556">
        <w:rPr>
          <w:rFonts w:asciiTheme="minorHAnsi" w:hAnsiTheme="minorHAnsi" w:cs="Arial"/>
          <w:spacing w:val="-2"/>
          <w:sz w:val="22"/>
          <w:szCs w:val="22"/>
          <w:lang w:val="en-GB"/>
        </w:rPr>
        <w:t>violent extremism</w:t>
      </w:r>
      <w:r w:rsidR="00A440F8" w:rsidRPr="00334556">
        <w:rPr>
          <w:rFonts w:asciiTheme="minorHAnsi" w:hAnsiTheme="minorHAnsi" w:cs="Arial"/>
          <w:spacing w:val="-2"/>
          <w:sz w:val="22"/>
          <w:szCs w:val="22"/>
          <w:lang w:val="en-GB"/>
        </w:rPr>
        <w:t>.</w:t>
      </w:r>
      <w:r w:rsidRPr="00334556">
        <w:rPr>
          <w:rFonts w:asciiTheme="minorHAnsi" w:hAnsiTheme="minorHAnsi" w:cs="Arial"/>
          <w:spacing w:val="-2"/>
          <w:sz w:val="22"/>
          <w:szCs w:val="22"/>
          <w:lang w:val="en-GB"/>
        </w:rPr>
        <w:t xml:space="preserve"> The College does not </w:t>
      </w:r>
      <w:r w:rsidRPr="00334556">
        <w:rPr>
          <w:rFonts w:asciiTheme="minorHAnsi" w:hAnsiTheme="minorHAnsi" w:cs="Arial"/>
          <w:sz w:val="22"/>
          <w:szCs w:val="22"/>
          <w:lang w:val="en-GB"/>
        </w:rPr>
        <w:t>tolerate discrimination, harassment or bullying and any breach of this rule will constitute gross misconduct.</w:t>
      </w:r>
      <w:r w:rsidR="00B10045" w:rsidRPr="00334556">
        <w:rPr>
          <w:rFonts w:asciiTheme="minorHAnsi" w:hAnsiTheme="minorHAnsi" w:cs="Arial"/>
          <w:sz w:val="22"/>
          <w:szCs w:val="22"/>
          <w:lang w:val="en-GB"/>
        </w:rPr>
        <w:br/>
      </w:r>
    </w:p>
    <w:p w14:paraId="5A1F3CA2"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Employees should not make derogatory remarks in emails about colleagues, </w:t>
      </w:r>
      <w:r w:rsidRPr="00334556">
        <w:rPr>
          <w:rFonts w:asciiTheme="minorHAnsi" w:hAnsiTheme="minorHAnsi" w:cs="Arial"/>
          <w:spacing w:val="-2"/>
          <w:sz w:val="22"/>
          <w:szCs w:val="22"/>
          <w:lang w:val="en-GB"/>
        </w:rPr>
        <w:t xml:space="preserve">students, competitors, employers or any other person. Written derogatory </w:t>
      </w:r>
      <w:r w:rsidRPr="00334556">
        <w:rPr>
          <w:rFonts w:asciiTheme="minorHAnsi" w:hAnsiTheme="minorHAnsi" w:cs="Arial"/>
          <w:sz w:val="22"/>
          <w:szCs w:val="22"/>
          <w:lang w:val="en-GB"/>
        </w:rPr>
        <w:t>remarks could be considered to be defamation, which could give rise to legal action being taken against the author and/or the College.</w:t>
      </w:r>
      <w:r w:rsidR="00B10045" w:rsidRPr="00334556">
        <w:rPr>
          <w:rFonts w:asciiTheme="minorHAnsi" w:hAnsiTheme="minorHAnsi" w:cs="Arial"/>
          <w:sz w:val="22"/>
          <w:szCs w:val="22"/>
          <w:lang w:val="en-GB"/>
        </w:rPr>
        <w:br/>
      </w:r>
    </w:p>
    <w:p w14:paraId="7B65F4C8" w14:textId="01C04010" w:rsidR="00777141" w:rsidRPr="00334556" w:rsidRDefault="00777141" w:rsidP="00166B83">
      <w:pPr>
        <w:tabs>
          <w:tab w:val="clear" w:pos="576"/>
          <w:tab w:val="left" w:pos="-567"/>
        </w:tabs>
        <w:ind w:left="-567" w:right="-845" w:firstLine="0"/>
        <w:jc w:val="both"/>
        <w:rPr>
          <w:rFonts w:asciiTheme="minorHAnsi" w:hAnsiTheme="minorHAnsi" w:cs="Arial"/>
          <w:spacing w:val="1"/>
          <w:sz w:val="22"/>
          <w:szCs w:val="22"/>
          <w:lang w:val="en-GB"/>
        </w:rPr>
      </w:pPr>
      <w:r w:rsidRPr="00FC1EB9">
        <w:rPr>
          <w:rFonts w:asciiTheme="minorHAnsi" w:hAnsiTheme="minorHAnsi" w:cs="Arial"/>
          <w:sz w:val="22"/>
          <w:szCs w:val="22"/>
          <w:lang w:val="en-GB"/>
        </w:rPr>
        <w:lastRenderedPageBreak/>
        <w:t xml:space="preserve">Employees must not send confidential documents or disclose confidential </w:t>
      </w:r>
      <w:r w:rsidRPr="00FC1EB9">
        <w:rPr>
          <w:rFonts w:asciiTheme="minorHAnsi" w:hAnsiTheme="minorHAnsi" w:cs="Arial"/>
          <w:spacing w:val="1"/>
          <w:sz w:val="22"/>
          <w:szCs w:val="22"/>
          <w:lang w:val="en-GB"/>
        </w:rPr>
        <w:t>College information by email.</w:t>
      </w:r>
      <w:r w:rsidR="001E427C" w:rsidRPr="00FC1EB9">
        <w:rPr>
          <w:rFonts w:asciiTheme="minorHAnsi" w:hAnsiTheme="minorHAnsi" w:cs="Arial"/>
          <w:spacing w:val="1"/>
          <w:sz w:val="22"/>
          <w:szCs w:val="22"/>
          <w:lang w:val="en-GB"/>
        </w:rPr>
        <w:t xml:space="preserve">  Secure forms of data transmission are available.  Please contact the IT Helpdesk for details.</w:t>
      </w:r>
      <w:r w:rsidR="00B10045" w:rsidRPr="00334556">
        <w:rPr>
          <w:rFonts w:asciiTheme="minorHAnsi" w:hAnsiTheme="minorHAnsi" w:cs="Arial"/>
          <w:spacing w:val="1"/>
          <w:sz w:val="22"/>
          <w:szCs w:val="22"/>
          <w:lang w:val="en-GB"/>
        </w:rPr>
        <w:br/>
      </w:r>
    </w:p>
    <w:p w14:paraId="116C8602"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Employees must not enter into contractual commitments by email</w:t>
      </w:r>
      <w:r w:rsidR="00B322E1" w:rsidRPr="00334556">
        <w:rPr>
          <w:rFonts w:asciiTheme="minorHAnsi" w:hAnsiTheme="minorHAnsi" w:cs="Arial"/>
          <w:sz w:val="22"/>
          <w:szCs w:val="22"/>
          <w:lang w:val="en-GB"/>
        </w:rPr>
        <w:t xml:space="preserve"> unless they have the necessary authorisation</w:t>
      </w:r>
      <w:r w:rsidRPr="00334556">
        <w:rPr>
          <w:rFonts w:asciiTheme="minorHAnsi" w:hAnsiTheme="minorHAnsi" w:cs="Arial"/>
          <w:sz w:val="22"/>
          <w:szCs w:val="22"/>
          <w:lang w:val="en-GB"/>
        </w:rPr>
        <w:t xml:space="preserve">. It is easy for </w:t>
      </w:r>
      <w:r w:rsidRPr="00334556">
        <w:rPr>
          <w:rFonts w:asciiTheme="minorHAnsi" w:hAnsiTheme="minorHAnsi" w:cs="Arial"/>
          <w:spacing w:val="-2"/>
          <w:sz w:val="22"/>
          <w:szCs w:val="22"/>
          <w:lang w:val="en-GB"/>
        </w:rPr>
        <w:t xml:space="preserve">email to be viewed as an informal means of communication, but commitments </w:t>
      </w:r>
      <w:r w:rsidRPr="00334556">
        <w:rPr>
          <w:rFonts w:asciiTheme="minorHAnsi" w:hAnsiTheme="minorHAnsi" w:cs="Arial"/>
          <w:spacing w:val="7"/>
          <w:sz w:val="22"/>
          <w:szCs w:val="22"/>
          <w:lang w:val="en-GB"/>
        </w:rPr>
        <w:t xml:space="preserve">entered into in emails will have the same weight and status as any other </w:t>
      </w:r>
      <w:r w:rsidRPr="00334556">
        <w:rPr>
          <w:rFonts w:asciiTheme="minorHAnsi" w:hAnsiTheme="minorHAnsi" w:cs="Arial"/>
          <w:sz w:val="22"/>
          <w:szCs w:val="22"/>
          <w:lang w:val="en-GB"/>
        </w:rPr>
        <w:t>written contracts.</w:t>
      </w:r>
      <w:r w:rsidR="00B10045" w:rsidRPr="00334556">
        <w:rPr>
          <w:rFonts w:asciiTheme="minorHAnsi" w:hAnsiTheme="minorHAnsi" w:cs="Arial"/>
          <w:sz w:val="22"/>
          <w:szCs w:val="22"/>
          <w:lang w:val="en-GB"/>
        </w:rPr>
        <w:br/>
      </w:r>
    </w:p>
    <w:p w14:paraId="0B5DBD31"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Employees must not begin or distribute chain emails or an</w:t>
      </w:r>
      <w:r w:rsidR="00B322E1" w:rsidRPr="00334556">
        <w:rPr>
          <w:rFonts w:asciiTheme="minorHAnsi" w:hAnsiTheme="minorHAnsi" w:cs="Arial"/>
          <w:sz w:val="22"/>
          <w:szCs w:val="22"/>
          <w:lang w:val="en-GB"/>
        </w:rPr>
        <w:t>y</w:t>
      </w:r>
      <w:r w:rsidRPr="00334556">
        <w:rPr>
          <w:rFonts w:asciiTheme="minorHAnsi" w:hAnsiTheme="minorHAnsi" w:cs="Arial"/>
          <w:sz w:val="22"/>
          <w:szCs w:val="22"/>
          <w:lang w:val="en-GB"/>
        </w:rPr>
        <w:t xml:space="preserve"> other junk emails, including advertisements.</w:t>
      </w:r>
      <w:r w:rsidR="00B10045" w:rsidRPr="00334556">
        <w:rPr>
          <w:rFonts w:asciiTheme="minorHAnsi" w:hAnsiTheme="minorHAnsi" w:cs="Arial"/>
          <w:sz w:val="22"/>
          <w:szCs w:val="22"/>
          <w:lang w:val="en-GB"/>
        </w:rPr>
        <w:br/>
      </w:r>
    </w:p>
    <w:p w14:paraId="262FB8B3" w14:textId="77777777" w:rsidR="00257E4B"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pacing w:val="-1"/>
          <w:sz w:val="22"/>
          <w:szCs w:val="22"/>
          <w:lang w:val="en-GB"/>
        </w:rPr>
        <w:t xml:space="preserve">Employees must not send personal data of other employees, students, or clients </w:t>
      </w:r>
      <w:r w:rsidRPr="00334556">
        <w:rPr>
          <w:rFonts w:asciiTheme="minorHAnsi" w:hAnsiTheme="minorHAnsi" w:cs="Arial"/>
          <w:sz w:val="22"/>
          <w:szCs w:val="22"/>
          <w:lang w:val="en-GB"/>
        </w:rPr>
        <w:t>via email, without the authorisation of the owners of that data.</w:t>
      </w:r>
    </w:p>
    <w:p w14:paraId="0FCD71D6" w14:textId="77777777" w:rsidR="00257E4B" w:rsidRPr="00334556" w:rsidRDefault="00257E4B" w:rsidP="00166B83">
      <w:pPr>
        <w:numPr>
          <w:ilvl w:val="0"/>
          <w:numId w:val="0"/>
        </w:numPr>
        <w:tabs>
          <w:tab w:val="left" w:pos="-567"/>
        </w:tabs>
        <w:ind w:left="-567" w:right="-845"/>
        <w:jc w:val="both"/>
        <w:rPr>
          <w:rFonts w:asciiTheme="minorHAnsi" w:hAnsiTheme="minorHAnsi" w:cs="Arial"/>
          <w:sz w:val="22"/>
          <w:szCs w:val="22"/>
          <w:lang w:val="en-GB"/>
        </w:rPr>
      </w:pPr>
    </w:p>
    <w:p w14:paraId="5794EB2B" w14:textId="77777777" w:rsidR="00C77ED9" w:rsidRPr="00334556" w:rsidRDefault="00B322E1" w:rsidP="00166B83">
      <w:pPr>
        <w:numPr>
          <w:ilvl w:val="0"/>
          <w:numId w:val="0"/>
        </w:numPr>
        <w:tabs>
          <w:tab w:val="left" w:pos="-567"/>
        </w:tabs>
        <w:ind w:left="-567" w:right="-845"/>
        <w:jc w:val="both"/>
        <w:rPr>
          <w:rFonts w:asciiTheme="minorHAnsi" w:hAnsiTheme="minorHAnsi" w:cs="Arial"/>
          <w:sz w:val="22"/>
          <w:szCs w:val="22"/>
          <w:lang w:val="en-GB"/>
        </w:rPr>
      </w:pPr>
      <w:r w:rsidRPr="00334556">
        <w:rPr>
          <w:rFonts w:asciiTheme="minorHAnsi" w:hAnsiTheme="minorHAnsi" w:cs="Arial"/>
          <w:sz w:val="22"/>
          <w:szCs w:val="22"/>
          <w:lang w:val="en-GB"/>
        </w:rPr>
        <w:t>Remember that when sending an email to multiple learners to use the BCC function rather than the ‘To’ function to avoid distributing a person’s email address.</w:t>
      </w:r>
    </w:p>
    <w:p w14:paraId="070EB4F4" w14:textId="77777777" w:rsidR="00777141" w:rsidRPr="00334556" w:rsidRDefault="00B10045" w:rsidP="00166B83">
      <w:pPr>
        <w:numPr>
          <w:ilvl w:val="0"/>
          <w:numId w:val="0"/>
        </w:numPr>
        <w:tabs>
          <w:tab w:val="left" w:pos="-567"/>
        </w:tabs>
        <w:ind w:left="-567" w:right="-845"/>
        <w:jc w:val="both"/>
        <w:rPr>
          <w:rFonts w:asciiTheme="minorHAnsi" w:hAnsiTheme="minorHAnsi" w:cs="Arial"/>
          <w:sz w:val="22"/>
          <w:szCs w:val="22"/>
          <w:lang w:val="en-GB"/>
        </w:rPr>
      </w:pPr>
      <w:r w:rsidRPr="00334556">
        <w:rPr>
          <w:rFonts w:asciiTheme="minorHAnsi" w:hAnsiTheme="minorHAnsi" w:cs="Arial"/>
          <w:sz w:val="22"/>
          <w:szCs w:val="22"/>
          <w:lang w:val="en-GB"/>
        </w:rPr>
        <w:br/>
      </w:r>
    </w:p>
    <w:p w14:paraId="5A40B06F"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By sending emails on the College's system, employees are consenting to the </w:t>
      </w:r>
      <w:r w:rsidRPr="00334556">
        <w:rPr>
          <w:rFonts w:asciiTheme="minorHAnsi" w:hAnsiTheme="minorHAnsi" w:cs="Arial"/>
          <w:spacing w:val="-1"/>
          <w:sz w:val="22"/>
          <w:szCs w:val="22"/>
          <w:lang w:val="en-GB"/>
        </w:rPr>
        <w:t xml:space="preserve">processing of any of their personal data contained in that email and are </w:t>
      </w:r>
      <w:r w:rsidRPr="00334556">
        <w:rPr>
          <w:rFonts w:asciiTheme="minorHAnsi" w:hAnsiTheme="minorHAnsi" w:cs="Arial"/>
          <w:spacing w:val="-4"/>
          <w:sz w:val="22"/>
          <w:szCs w:val="22"/>
          <w:lang w:val="en-GB"/>
        </w:rPr>
        <w:t xml:space="preserve">explicitly consenting to the processing of any of their sensitive personal data </w:t>
      </w:r>
      <w:r w:rsidRPr="00334556">
        <w:rPr>
          <w:rFonts w:asciiTheme="minorHAnsi" w:hAnsiTheme="minorHAnsi" w:cs="Arial"/>
          <w:sz w:val="22"/>
          <w:szCs w:val="22"/>
          <w:lang w:val="en-GB"/>
        </w:rPr>
        <w:t>contained in that email. If employees do not wish the College to process such data, they should communicate that information by other means.</w:t>
      </w:r>
    </w:p>
    <w:p w14:paraId="7EBD6A36" w14:textId="77777777" w:rsidR="00777141" w:rsidRPr="00334556" w:rsidRDefault="00777141" w:rsidP="00166B83">
      <w:pPr>
        <w:pStyle w:val="Heading3"/>
        <w:tabs>
          <w:tab w:val="clear" w:pos="432"/>
          <w:tab w:val="left" w:pos="-567"/>
        </w:tabs>
        <w:ind w:left="-567" w:right="-845" w:firstLine="0"/>
        <w:jc w:val="both"/>
        <w:rPr>
          <w:rFonts w:asciiTheme="minorHAnsi" w:hAnsiTheme="minorHAnsi"/>
          <w:sz w:val="22"/>
          <w:szCs w:val="22"/>
          <w:lang w:val="en-GB"/>
        </w:rPr>
      </w:pPr>
      <w:r w:rsidRPr="00334556">
        <w:rPr>
          <w:rFonts w:asciiTheme="minorHAnsi" w:hAnsiTheme="minorHAnsi"/>
          <w:sz w:val="22"/>
          <w:szCs w:val="22"/>
          <w:lang w:val="en-GB"/>
        </w:rPr>
        <w:t xml:space="preserve">Use of </w:t>
      </w:r>
      <w:r w:rsidR="00A95AB8" w:rsidRPr="00334556">
        <w:rPr>
          <w:rFonts w:asciiTheme="minorHAnsi" w:hAnsiTheme="minorHAnsi"/>
          <w:sz w:val="22"/>
          <w:szCs w:val="22"/>
          <w:lang w:val="en-GB"/>
        </w:rPr>
        <w:t>Internet</w:t>
      </w:r>
      <w:r w:rsidR="00D94C18" w:rsidRPr="00334556">
        <w:rPr>
          <w:rFonts w:asciiTheme="minorHAnsi" w:hAnsiTheme="minorHAnsi"/>
          <w:sz w:val="22"/>
          <w:szCs w:val="22"/>
          <w:lang w:val="en-GB"/>
        </w:rPr>
        <w:br/>
      </w:r>
    </w:p>
    <w:p w14:paraId="43A09C4B" w14:textId="01C1D65B"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The College has software and systems in place that monitor and record all </w:t>
      </w:r>
      <w:r w:rsidR="00A95AB8" w:rsidRPr="00334556">
        <w:rPr>
          <w:rFonts w:asciiTheme="minorHAnsi" w:hAnsiTheme="minorHAnsi" w:cs="Arial"/>
          <w:spacing w:val="-2"/>
          <w:sz w:val="22"/>
          <w:szCs w:val="22"/>
          <w:lang w:val="en-GB"/>
        </w:rPr>
        <w:t>Internet</w:t>
      </w:r>
      <w:r w:rsidRPr="00334556">
        <w:rPr>
          <w:rFonts w:asciiTheme="minorHAnsi" w:hAnsiTheme="minorHAnsi" w:cs="Arial"/>
          <w:spacing w:val="-2"/>
          <w:sz w:val="22"/>
          <w:szCs w:val="22"/>
          <w:lang w:val="en-GB"/>
        </w:rPr>
        <w:t xml:space="preserve"> usage. </w:t>
      </w:r>
      <w:r w:rsidR="00F23138" w:rsidRPr="00334556">
        <w:rPr>
          <w:rFonts w:asciiTheme="minorHAnsi" w:hAnsiTheme="minorHAnsi" w:cs="Arial"/>
          <w:spacing w:val="-2"/>
          <w:sz w:val="22"/>
          <w:szCs w:val="22"/>
          <w:lang w:val="en-GB"/>
        </w:rPr>
        <w:t>Therefore,</w:t>
      </w:r>
      <w:r w:rsidRPr="00334556">
        <w:rPr>
          <w:rFonts w:asciiTheme="minorHAnsi" w:hAnsiTheme="minorHAnsi" w:cs="Arial"/>
          <w:spacing w:val="-2"/>
          <w:sz w:val="22"/>
          <w:szCs w:val="22"/>
          <w:lang w:val="en-GB"/>
        </w:rPr>
        <w:t xml:space="preserve"> employees should not have any expectation of </w:t>
      </w:r>
      <w:r w:rsidRPr="00334556">
        <w:rPr>
          <w:rFonts w:asciiTheme="minorHAnsi" w:hAnsiTheme="minorHAnsi" w:cs="Arial"/>
          <w:sz w:val="22"/>
          <w:szCs w:val="22"/>
          <w:lang w:val="en-GB"/>
        </w:rPr>
        <w:t xml:space="preserve">privacy in terms of their </w:t>
      </w:r>
      <w:r w:rsidR="00A95AB8" w:rsidRPr="00334556">
        <w:rPr>
          <w:rFonts w:asciiTheme="minorHAnsi" w:hAnsiTheme="minorHAnsi" w:cs="Arial"/>
          <w:sz w:val="22"/>
          <w:szCs w:val="22"/>
          <w:lang w:val="en-GB"/>
        </w:rPr>
        <w:t>Internet</w:t>
      </w:r>
      <w:r w:rsidRPr="00334556">
        <w:rPr>
          <w:rFonts w:asciiTheme="minorHAnsi" w:hAnsiTheme="minorHAnsi" w:cs="Arial"/>
          <w:sz w:val="22"/>
          <w:szCs w:val="22"/>
          <w:lang w:val="en-GB"/>
        </w:rPr>
        <w:t xml:space="preserve"> usage.</w:t>
      </w:r>
      <w:r w:rsidR="00B10045" w:rsidRPr="00334556">
        <w:rPr>
          <w:rFonts w:asciiTheme="minorHAnsi" w:hAnsiTheme="minorHAnsi" w:cs="Arial"/>
          <w:sz w:val="22"/>
          <w:szCs w:val="22"/>
          <w:lang w:val="en-GB"/>
        </w:rPr>
        <w:br/>
      </w:r>
    </w:p>
    <w:p w14:paraId="0398BAB2" w14:textId="34E7735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pacing w:val="4"/>
          <w:sz w:val="22"/>
          <w:szCs w:val="22"/>
          <w:lang w:val="en-GB"/>
        </w:rPr>
        <w:t xml:space="preserve">Employees must not display, download, distribute, store, edit or record any </w:t>
      </w:r>
      <w:r w:rsidRPr="00334556">
        <w:rPr>
          <w:rFonts w:asciiTheme="minorHAnsi" w:hAnsiTheme="minorHAnsi" w:cs="Arial"/>
          <w:sz w:val="22"/>
          <w:szCs w:val="22"/>
          <w:lang w:val="en-GB"/>
        </w:rPr>
        <w:t xml:space="preserve">material, including images, that are offensive, capable of constituting any form </w:t>
      </w:r>
      <w:r w:rsidRPr="00334556">
        <w:rPr>
          <w:rFonts w:asciiTheme="minorHAnsi" w:hAnsiTheme="minorHAnsi" w:cs="Arial"/>
          <w:spacing w:val="-2"/>
          <w:sz w:val="22"/>
          <w:szCs w:val="22"/>
          <w:lang w:val="en-GB"/>
        </w:rPr>
        <w:t xml:space="preserve">of discrimination (on the grounds of sex, race, disability, sexual orientation, </w:t>
      </w:r>
      <w:r w:rsidR="00EC3FCA" w:rsidRPr="00334556">
        <w:rPr>
          <w:rFonts w:asciiTheme="minorHAnsi" w:hAnsiTheme="minorHAnsi" w:cs="Arial"/>
          <w:spacing w:val="-2"/>
          <w:sz w:val="22"/>
          <w:szCs w:val="22"/>
          <w:lang w:val="en-GB"/>
        </w:rPr>
        <w:t xml:space="preserve">gender identity, </w:t>
      </w:r>
      <w:r w:rsidRPr="00334556">
        <w:rPr>
          <w:rFonts w:asciiTheme="minorHAnsi" w:hAnsiTheme="minorHAnsi" w:cs="Arial"/>
          <w:sz w:val="22"/>
          <w:szCs w:val="22"/>
          <w:lang w:val="en-GB"/>
        </w:rPr>
        <w:t>religion, belief or age), obscene, pornographic or paedophiliac. Any such action will be considered as gross misconduct.</w:t>
      </w:r>
      <w:r w:rsidR="00B10045" w:rsidRPr="00334556">
        <w:rPr>
          <w:rFonts w:asciiTheme="minorHAnsi" w:hAnsiTheme="minorHAnsi" w:cs="Arial"/>
          <w:sz w:val="22"/>
          <w:szCs w:val="22"/>
          <w:lang w:val="en-GB"/>
        </w:rPr>
        <w:br/>
      </w:r>
      <w:r w:rsidR="00B322E1" w:rsidRPr="00334556">
        <w:rPr>
          <w:rFonts w:asciiTheme="minorHAnsi" w:hAnsiTheme="minorHAnsi" w:cs="Arial"/>
          <w:sz w:val="22"/>
          <w:szCs w:val="22"/>
          <w:lang w:val="en-GB"/>
        </w:rPr>
        <w:br/>
        <w:t xml:space="preserve">If you accidentally arrive on such a site (and </w:t>
      </w:r>
      <w:r w:rsidR="00FD16E2" w:rsidRPr="00334556">
        <w:rPr>
          <w:rFonts w:asciiTheme="minorHAnsi" w:hAnsiTheme="minorHAnsi" w:cs="Arial"/>
          <w:sz w:val="22"/>
          <w:szCs w:val="22"/>
          <w:lang w:val="en-GB"/>
        </w:rPr>
        <w:t>the warning screen</w:t>
      </w:r>
      <w:r w:rsidR="00B322E1" w:rsidRPr="00334556">
        <w:rPr>
          <w:rFonts w:asciiTheme="minorHAnsi" w:hAnsiTheme="minorHAnsi" w:cs="Arial"/>
          <w:sz w:val="22"/>
          <w:szCs w:val="22"/>
          <w:lang w:val="en-GB"/>
        </w:rPr>
        <w:t xml:space="preserve">) through no fault of your own you should immediately close the site and report the incident to </w:t>
      </w:r>
      <w:r w:rsidR="00A55107" w:rsidRPr="00334556">
        <w:rPr>
          <w:rFonts w:asciiTheme="minorHAnsi" w:hAnsiTheme="minorHAnsi" w:cs="Arial"/>
          <w:sz w:val="22"/>
          <w:szCs w:val="22"/>
          <w:lang w:val="en-GB"/>
        </w:rPr>
        <w:t>your line manager</w:t>
      </w:r>
      <w:r w:rsidR="00B322E1" w:rsidRPr="00334556">
        <w:rPr>
          <w:rFonts w:asciiTheme="minorHAnsi" w:hAnsiTheme="minorHAnsi" w:cs="Arial"/>
          <w:sz w:val="22"/>
          <w:szCs w:val="22"/>
          <w:lang w:val="en-GB"/>
        </w:rPr>
        <w:t xml:space="preserve"> and also </w:t>
      </w:r>
      <w:hyperlink r:id="rId10" w:history="1">
        <w:r w:rsidR="00471315">
          <w:rPr>
            <w:rStyle w:val="Hyperlink"/>
            <w:rFonts w:asciiTheme="minorHAnsi" w:hAnsiTheme="minorHAnsi" w:cs="Arial"/>
            <w:sz w:val="22"/>
            <w:szCs w:val="22"/>
            <w:lang w:val="en-GB"/>
          </w:rPr>
          <w:t>IThelpdesk@wnc.ac.uk</w:t>
        </w:r>
      </w:hyperlink>
      <w:r w:rsidR="00DF1811" w:rsidRPr="00334556">
        <w:rPr>
          <w:rFonts w:asciiTheme="minorHAnsi" w:hAnsiTheme="minorHAnsi" w:cs="Arial"/>
          <w:sz w:val="22"/>
          <w:szCs w:val="22"/>
          <w:lang w:val="en-GB"/>
        </w:rPr>
        <w:t xml:space="preserve"> t</w:t>
      </w:r>
      <w:r w:rsidR="00B322E1" w:rsidRPr="00334556">
        <w:rPr>
          <w:rFonts w:asciiTheme="minorHAnsi" w:hAnsiTheme="minorHAnsi" w:cs="Arial"/>
          <w:sz w:val="22"/>
          <w:szCs w:val="22"/>
          <w:lang w:val="en-GB"/>
        </w:rPr>
        <w:t>o have the site added to the blocked list.</w:t>
      </w:r>
      <w:r w:rsidR="00B10045" w:rsidRPr="00334556">
        <w:rPr>
          <w:rFonts w:asciiTheme="minorHAnsi" w:hAnsiTheme="minorHAnsi" w:cs="Arial"/>
          <w:sz w:val="22"/>
          <w:szCs w:val="22"/>
          <w:lang w:val="en-GB"/>
        </w:rPr>
        <w:br/>
      </w:r>
    </w:p>
    <w:p w14:paraId="153F0327"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Employees must not display, distribute, store or download any illegal material. Any such action will be considered as gross misconduct.</w:t>
      </w:r>
      <w:r w:rsidR="008C73A3" w:rsidRPr="00334556">
        <w:rPr>
          <w:rFonts w:asciiTheme="minorHAnsi" w:hAnsiTheme="minorHAnsi" w:cs="Arial"/>
          <w:sz w:val="22"/>
          <w:szCs w:val="22"/>
          <w:lang w:val="en-GB"/>
        </w:rPr>
        <w:br/>
      </w:r>
    </w:p>
    <w:p w14:paraId="2D68A365"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The College's </w:t>
      </w:r>
      <w:r w:rsidR="00A95AB8" w:rsidRPr="00334556">
        <w:rPr>
          <w:rFonts w:asciiTheme="minorHAnsi" w:hAnsiTheme="minorHAnsi" w:cs="Arial"/>
          <w:sz w:val="22"/>
          <w:szCs w:val="22"/>
          <w:lang w:val="en-GB"/>
        </w:rPr>
        <w:t>Internet</w:t>
      </w:r>
      <w:r w:rsidRPr="00334556">
        <w:rPr>
          <w:rFonts w:asciiTheme="minorHAnsi" w:hAnsiTheme="minorHAnsi" w:cs="Arial"/>
          <w:sz w:val="22"/>
          <w:szCs w:val="22"/>
          <w:lang w:val="en-GB"/>
        </w:rPr>
        <w:t xml:space="preserve"> facilities must not be used to undertake illegal activity. Any such action will be considered as gross misconduct.</w:t>
      </w:r>
      <w:r w:rsidR="00B10045" w:rsidRPr="00334556">
        <w:rPr>
          <w:rFonts w:asciiTheme="minorHAnsi" w:hAnsiTheme="minorHAnsi" w:cs="Arial"/>
          <w:sz w:val="22"/>
          <w:szCs w:val="22"/>
          <w:lang w:val="en-GB"/>
        </w:rPr>
        <w:br/>
      </w:r>
    </w:p>
    <w:p w14:paraId="22512452"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Employees must not download or distribute any pirated software using the </w:t>
      </w:r>
      <w:r w:rsidRPr="00334556">
        <w:rPr>
          <w:rFonts w:asciiTheme="minorHAnsi" w:hAnsiTheme="minorHAnsi" w:cs="Arial"/>
          <w:spacing w:val="4"/>
          <w:sz w:val="22"/>
          <w:szCs w:val="22"/>
          <w:lang w:val="en-GB"/>
        </w:rPr>
        <w:t xml:space="preserve">College </w:t>
      </w:r>
      <w:r w:rsidR="00A95AB8" w:rsidRPr="00334556">
        <w:rPr>
          <w:rFonts w:asciiTheme="minorHAnsi" w:hAnsiTheme="minorHAnsi" w:cs="Arial"/>
          <w:spacing w:val="4"/>
          <w:sz w:val="22"/>
          <w:szCs w:val="22"/>
          <w:lang w:val="en-GB"/>
        </w:rPr>
        <w:t>Internet</w:t>
      </w:r>
      <w:r w:rsidRPr="00334556">
        <w:rPr>
          <w:rFonts w:asciiTheme="minorHAnsi" w:hAnsiTheme="minorHAnsi" w:cs="Arial"/>
          <w:spacing w:val="4"/>
          <w:sz w:val="22"/>
          <w:szCs w:val="22"/>
          <w:lang w:val="en-GB"/>
        </w:rPr>
        <w:t xml:space="preserve"> system. Any such action will be considered as gross </w:t>
      </w:r>
      <w:r w:rsidRPr="00334556">
        <w:rPr>
          <w:rFonts w:asciiTheme="minorHAnsi" w:hAnsiTheme="minorHAnsi" w:cs="Arial"/>
          <w:sz w:val="22"/>
          <w:szCs w:val="22"/>
          <w:lang w:val="en-GB"/>
        </w:rPr>
        <w:t>misconduct.</w:t>
      </w:r>
      <w:r w:rsidR="00B10045" w:rsidRPr="00334556">
        <w:rPr>
          <w:rFonts w:asciiTheme="minorHAnsi" w:hAnsiTheme="minorHAnsi" w:cs="Arial"/>
          <w:sz w:val="22"/>
          <w:szCs w:val="22"/>
          <w:lang w:val="en-GB"/>
        </w:rPr>
        <w:br/>
      </w:r>
    </w:p>
    <w:p w14:paraId="1DEB3455"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The College will retain the copyright to any material posted on the </w:t>
      </w:r>
      <w:r w:rsidR="00A95AB8" w:rsidRPr="00334556">
        <w:rPr>
          <w:rFonts w:asciiTheme="minorHAnsi" w:hAnsiTheme="minorHAnsi" w:cs="Arial"/>
          <w:sz w:val="22"/>
          <w:szCs w:val="22"/>
          <w:lang w:val="en-GB"/>
        </w:rPr>
        <w:t>Internet</w:t>
      </w:r>
      <w:r w:rsidRPr="00334556">
        <w:rPr>
          <w:rFonts w:asciiTheme="minorHAnsi" w:hAnsiTheme="minorHAnsi" w:cs="Arial"/>
          <w:sz w:val="22"/>
          <w:szCs w:val="22"/>
          <w:lang w:val="en-GB"/>
        </w:rPr>
        <w:t xml:space="preserve"> by any employee during the course of his or her duties.</w:t>
      </w:r>
      <w:r w:rsidR="00B10045" w:rsidRPr="00334556">
        <w:rPr>
          <w:rFonts w:asciiTheme="minorHAnsi" w:hAnsiTheme="minorHAnsi" w:cs="Arial"/>
          <w:sz w:val="22"/>
          <w:szCs w:val="22"/>
          <w:lang w:val="en-GB"/>
        </w:rPr>
        <w:br/>
      </w:r>
    </w:p>
    <w:p w14:paraId="634372D9" w14:textId="456001D6"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pacing w:val="4"/>
          <w:sz w:val="22"/>
          <w:szCs w:val="22"/>
          <w:lang w:val="en-GB"/>
        </w:rPr>
        <w:t xml:space="preserve">Employees must not use the College's </w:t>
      </w:r>
      <w:r w:rsidR="00A95AB8" w:rsidRPr="00334556">
        <w:rPr>
          <w:rFonts w:asciiTheme="minorHAnsi" w:hAnsiTheme="minorHAnsi" w:cs="Arial"/>
          <w:spacing w:val="4"/>
          <w:sz w:val="22"/>
          <w:szCs w:val="22"/>
          <w:lang w:val="en-GB"/>
        </w:rPr>
        <w:t>Internet</w:t>
      </w:r>
      <w:r w:rsidRPr="00334556">
        <w:rPr>
          <w:rFonts w:asciiTheme="minorHAnsi" w:hAnsiTheme="minorHAnsi" w:cs="Arial"/>
          <w:spacing w:val="4"/>
          <w:sz w:val="22"/>
          <w:szCs w:val="22"/>
          <w:lang w:val="en-GB"/>
        </w:rPr>
        <w:t xml:space="preserve"> facilities to download </w:t>
      </w:r>
      <w:r w:rsidRPr="00334556">
        <w:rPr>
          <w:rFonts w:asciiTheme="minorHAnsi" w:hAnsiTheme="minorHAnsi" w:cs="Arial"/>
          <w:sz w:val="22"/>
          <w:szCs w:val="22"/>
          <w:lang w:val="en-GB"/>
        </w:rPr>
        <w:t xml:space="preserve">entertainment software, including games, and must not play games against other opponents over the </w:t>
      </w:r>
      <w:r w:rsidR="00A95AB8" w:rsidRPr="00334556">
        <w:rPr>
          <w:rFonts w:asciiTheme="minorHAnsi" w:hAnsiTheme="minorHAnsi" w:cs="Arial"/>
          <w:sz w:val="22"/>
          <w:szCs w:val="22"/>
          <w:lang w:val="en-GB"/>
        </w:rPr>
        <w:t>Internet</w:t>
      </w:r>
      <w:r w:rsidR="00A55107" w:rsidRPr="00334556">
        <w:rPr>
          <w:rFonts w:asciiTheme="minorHAnsi" w:hAnsiTheme="minorHAnsi" w:cs="Arial"/>
          <w:sz w:val="22"/>
          <w:szCs w:val="22"/>
          <w:lang w:val="en-GB"/>
        </w:rPr>
        <w:t>, - e</w:t>
      </w:r>
      <w:r w:rsidR="00B322E1" w:rsidRPr="00334556">
        <w:rPr>
          <w:rFonts w:asciiTheme="minorHAnsi" w:hAnsiTheme="minorHAnsi" w:cs="Arial"/>
          <w:sz w:val="22"/>
          <w:szCs w:val="22"/>
          <w:lang w:val="en-GB"/>
        </w:rPr>
        <w:t>xcept in exceptional circumstances following authorisation by your line manager</w:t>
      </w:r>
      <w:r w:rsidR="00A55107" w:rsidRPr="00334556">
        <w:rPr>
          <w:rFonts w:asciiTheme="minorHAnsi" w:hAnsiTheme="minorHAnsi" w:cs="Arial"/>
          <w:sz w:val="22"/>
          <w:szCs w:val="22"/>
          <w:lang w:val="en-GB"/>
        </w:rPr>
        <w:t>, e.g.</w:t>
      </w:r>
      <w:r w:rsidR="00B322E1" w:rsidRPr="00334556">
        <w:rPr>
          <w:rFonts w:asciiTheme="minorHAnsi" w:hAnsiTheme="minorHAnsi" w:cs="Arial"/>
          <w:sz w:val="22"/>
          <w:szCs w:val="22"/>
          <w:lang w:val="en-GB"/>
        </w:rPr>
        <w:t xml:space="preserve"> </w:t>
      </w:r>
      <w:r w:rsidR="00044471" w:rsidRPr="00334556">
        <w:rPr>
          <w:rFonts w:asciiTheme="minorHAnsi" w:hAnsiTheme="minorHAnsi" w:cs="Arial"/>
          <w:sz w:val="22"/>
          <w:szCs w:val="22"/>
          <w:lang w:val="en-GB"/>
        </w:rPr>
        <w:t>“T</w:t>
      </w:r>
      <w:r w:rsidR="00B322E1" w:rsidRPr="00334556">
        <w:rPr>
          <w:rFonts w:asciiTheme="minorHAnsi" w:hAnsiTheme="minorHAnsi" w:cs="Arial"/>
          <w:sz w:val="22"/>
          <w:szCs w:val="22"/>
          <w:lang w:val="en-GB"/>
        </w:rPr>
        <w:t xml:space="preserve">he </w:t>
      </w:r>
      <w:r w:rsidR="00044471" w:rsidRPr="00334556">
        <w:rPr>
          <w:rFonts w:asciiTheme="minorHAnsi" w:hAnsiTheme="minorHAnsi" w:cs="Arial"/>
          <w:sz w:val="22"/>
          <w:szCs w:val="22"/>
          <w:lang w:val="en-GB"/>
        </w:rPr>
        <w:t>P</w:t>
      </w:r>
      <w:r w:rsidR="00B322E1" w:rsidRPr="00334556">
        <w:rPr>
          <w:rFonts w:asciiTheme="minorHAnsi" w:hAnsiTheme="minorHAnsi" w:cs="Arial"/>
          <w:sz w:val="22"/>
          <w:szCs w:val="22"/>
          <w:lang w:val="en-GB"/>
        </w:rPr>
        <w:t xml:space="preserve">sychology </w:t>
      </w:r>
      <w:r w:rsidR="00044471" w:rsidRPr="00334556">
        <w:rPr>
          <w:rFonts w:asciiTheme="minorHAnsi" w:hAnsiTheme="minorHAnsi" w:cs="Arial"/>
          <w:sz w:val="22"/>
          <w:szCs w:val="22"/>
          <w:lang w:val="en-GB"/>
        </w:rPr>
        <w:t>B</w:t>
      </w:r>
      <w:r w:rsidR="00B322E1" w:rsidRPr="00334556">
        <w:rPr>
          <w:rFonts w:asciiTheme="minorHAnsi" w:hAnsiTheme="minorHAnsi" w:cs="Arial"/>
          <w:sz w:val="22"/>
          <w:szCs w:val="22"/>
          <w:lang w:val="en-GB"/>
        </w:rPr>
        <w:t xml:space="preserve">ehind </w:t>
      </w:r>
      <w:r w:rsidR="00044471" w:rsidRPr="00334556">
        <w:rPr>
          <w:rFonts w:asciiTheme="minorHAnsi" w:hAnsiTheme="minorHAnsi" w:cs="Arial"/>
          <w:sz w:val="22"/>
          <w:szCs w:val="22"/>
          <w:lang w:val="en-GB"/>
        </w:rPr>
        <w:t>A</w:t>
      </w:r>
      <w:r w:rsidR="00B322E1" w:rsidRPr="00334556">
        <w:rPr>
          <w:rFonts w:asciiTheme="minorHAnsi" w:hAnsiTheme="minorHAnsi" w:cs="Arial"/>
          <w:sz w:val="22"/>
          <w:szCs w:val="22"/>
          <w:lang w:val="en-GB"/>
        </w:rPr>
        <w:t>ctions</w:t>
      </w:r>
      <w:r w:rsidR="00F23138" w:rsidRPr="00334556">
        <w:rPr>
          <w:rFonts w:asciiTheme="minorHAnsi" w:hAnsiTheme="minorHAnsi" w:cs="Arial"/>
          <w:sz w:val="22"/>
          <w:szCs w:val="22"/>
          <w:lang w:val="en-GB"/>
        </w:rPr>
        <w:t>,”</w:t>
      </w:r>
      <w:r w:rsidR="00B322E1" w:rsidRPr="00334556">
        <w:rPr>
          <w:rFonts w:asciiTheme="minorHAnsi" w:hAnsiTheme="minorHAnsi" w:cs="Arial"/>
          <w:sz w:val="22"/>
          <w:szCs w:val="22"/>
          <w:lang w:val="en-GB"/>
        </w:rPr>
        <w:t xml:space="preserve"> </w:t>
      </w:r>
      <w:r w:rsidR="00044471" w:rsidRPr="00334556">
        <w:rPr>
          <w:rFonts w:asciiTheme="minorHAnsi" w:hAnsiTheme="minorHAnsi" w:cs="Arial"/>
          <w:sz w:val="22"/>
          <w:szCs w:val="22"/>
          <w:lang w:val="en-GB"/>
        </w:rPr>
        <w:t>“T</w:t>
      </w:r>
      <w:r w:rsidR="00B322E1" w:rsidRPr="00334556">
        <w:rPr>
          <w:rFonts w:asciiTheme="minorHAnsi" w:hAnsiTheme="minorHAnsi" w:cs="Arial"/>
          <w:sz w:val="22"/>
          <w:szCs w:val="22"/>
          <w:lang w:val="en-GB"/>
        </w:rPr>
        <w:t xml:space="preserve">heory of </w:t>
      </w:r>
      <w:r w:rsidR="00044471" w:rsidRPr="00334556">
        <w:rPr>
          <w:rFonts w:asciiTheme="minorHAnsi" w:hAnsiTheme="minorHAnsi" w:cs="Arial"/>
          <w:sz w:val="22"/>
          <w:szCs w:val="22"/>
          <w:lang w:val="en-GB"/>
        </w:rPr>
        <w:t>G</w:t>
      </w:r>
      <w:r w:rsidR="00B322E1" w:rsidRPr="00334556">
        <w:rPr>
          <w:rFonts w:asciiTheme="minorHAnsi" w:hAnsiTheme="minorHAnsi" w:cs="Arial"/>
          <w:sz w:val="22"/>
          <w:szCs w:val="22"/>
          <w:lang w:val="en-GB"/>
        </w:rPr>
        <w:t xml:space="preserve">ames </w:t>
      </w:r>
      <w:r w:rsidR="00044471" w:rsidRPr="00334556">
        <w:rPr>
          <w:rFonts w:asciiTheme="minorHAnsi" w:hAnsiTheme="minorHAnsi" w:cs="Arial"/>
          <w:sz w:val="22"/>
          <w:szCs w:val="22"/>
          <w:lang w:val="en-GB"/>
        </w:rPr>
        <w:t>D</w:t>
      </w:r>
      <w:r w:rsidR="00B322E1" w:rsidRPr="00334556">
        <w:rPr>
          <w:rFonts w:asciiTheme="minorHAnsi" w:hAnsiTheme="minorHAnsi" w:cs="Arial"/>
          <w:sz w:val="22"/>
          <w:szCs w:val="22"/>
          <w:lang w:val="en-GB"/>
        </w:rPr>
        <w:t>esign</w:t>
      </w:r>
      <w:r w:rsidR="00044471" w:rsidRPr="00334556">
        <w:rPr>
          <w:rFonts w:asciiTheme="minorHAnsi" w:hAnsiTheme="minorHAnsi" w:cs="Arial"/>
          <w:sz w:val="22"/>
          <w:szCs w:val="22"/>
          <w:lang w:val="en-GB"/>
        </w:rPr>
        <w:t>” etc</w:t>
      </w:r>
      <w:r w:rsidR="00B322E1" w:rsidRPr="00334556">
        <w:rPr>
          <w:rFonts w:asciiTheme="minorHAnsi" w:hAnsiTheme="minorHAnsi" w:cs="Arial"/>
          <w:sz w:val="22"/>
          <w:szCs w:val="22"/>
          <w:lang w:val="en-GB"/>
        </w:rPr>
        <w:t>.</w:t>
      </w:r>
      <w:r w:rsidR="00B10045" w:rsidRPr="00334556">
        <w:rPr>
          <w:rFonts w:asciiTheme="minorHAnsi" w:hAnsiTheme="minorHAnsi" w:cs="Arial"/>
          <w:sz w:val="22"/>
          <w:szCs w:val="22"/>
          <w:lang w:val="en-GB"/>
        </w:rPr>
        <w:br/>
      </w:r>
    </w:p>
    <w:p w14:paraId="2D99E419"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Any attempts to disable, defeat or circumvent any of the College's computer security facilities will constitute gross misconduct.</w:t>
      </w:r>
      <w:r w:rsidR="00B10045" w:rsidRPr="00334556">
        <w:rPr>
          <w:rFonts w:asciiTheme="minorHAnsi" w:hAnsiTheme="minorHAnsi" w:cs="Arial"/>
          <w:sz w:val="22"/>
          <w:szCs w:val="22"/>
          <w:lang w:val="en-GB"/>
        </w:rPr>
        <w:br/>
      </w:r>
    </w:p>
    <w:p w14:paraId="03D050D4" w14:textId="77777777" w:rsidR="00257E4B"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pacing w:val="2"/>
          <w:sz w:val="22"/>
          <w:szCs w:val="22"/>
          <w:lang w:val="en-GB"/>
        </w:rPr>
        <w:t xml:space="preserve">Whilst the College recognises employees' right to a private life, during any use </w:t>
      </w:r>
      <w:r w:rsidRPr="00334556">
        <w:rPr>
          <w:rFonts w:asciiTheme="minorHAnsi" w:hAnsiTheme="minorHAnsi" w:cs="Arial"/>
          <w:sz w:val="22"/>
          <w:szCs w:val="22"/>
          <w:lang w:val="en-GB"/>
        </w:rPr>
        <w:t xml:space="preserve">of social networking sites or maintenance of personal blogs (online diaries), employees are required to refrain from making any references to the College that could bring it into disrepute, or interacting or writing on the sites in a way that could constitute harassment of a colleague, student or employer. The </w:t>
      </w:r>
      <w:r w:rsidRPr="00334556">
        <w:rPr>
          <w:rFonts w:asciiTheme="minorHAnsi" w:hAnsiTheme="minorHAnsi" w:cs="Arial"/>
          <w:spacing w:val="2"/>
          <w:sz w:val="22"/>
          <w:szCs w:val="22"/>
          <w:lang w:val="en-GB"/>
        </w:rPr>
        <w:t xml:space="preserve">College will treat any breaches of these requirements as disciplinary offences. </w:t>
      </w:r>
      <w:r w:rsidR="005C2484" w:rsidRPr="00334556">
        <w:rPr>
          <w:rFonts w:asciiTheme="minorHAnsi" w:hAnsiTheme="minorHAnsi" w:cs="Arial"/>
          <w:sz w:val="22"/>
          <w:szCs w:val="22"/>
          <w:lang w:val="en-GB"/>
        </w:rPr>
        <w:t xml:space="preserve">  </w:t>
      </w:r>
    </w:p>
    <w:p w14:paraId="69B97BE7" w14:textId="77777777" w:rsidR="00257E4B" w:rsidRPr="00334556" w:rsidRDefault="00257E4B" w:rsidP="00166B83">
      <w:pPr>
        <w:numPr>
          <w:ilvl w:val="0"/>
          <w:numId w:val="0"/>
        </w:numPr>
        <w:tabs>
          <w:tab w:val="left" w:pos="-567"/>
        </w:tabs>
        <w:ind w:left="-567" w:right="-845"/>
        <w:jc w:val="both"/>
        <w:rPr>
          <w:rFonts w:asciiTheme="minorHAnsi" w:hAnsiTheme="minorHAnsi" w:cs="Arial"/>
          <w:sz w:val="22"/>
          <w:szCs w:val="22"/>
          <w:lang w:val="en-GB"/>
        </w:rPr>
      </w:pPr>
    </w:p>
    <w:p w14:paraId="0BD3312D" w14:textId="77777777" w:rsidR="00777141" w:rsidRPr="00334556" w:rsidRDefault="005C2484" w:rsidP="00166B83">
      <w:pPr>
        <w:numPr>
          <w:ilvl w:val="0"/>
          <w:numId w:val="0"/>
        </w:numPr>
        <w:tabs>
          <w:tab w:val="left" w:pos="-567"/>
        </w:tabs>
        <w:ind w:left="-567" w:right="-845"/>
        <w:jc w:val="both"/>
        <w:rPr>
          <w:rFonts w:asciiTheme="minorHAnsi" w:hAnsiTheme="minorHAnsi" w:cs="Arial"/>
          <w:sz w:val="22"/>
          <w:szCs w:val="22"/>
          <w:lang w:val="en-GB"/>
        </w:rPr>
      </w:pPr>
      <w:r w:rsidRPr="00334556">
        <w:rPr>
          <w:rFonts w:asciiTheme="minorHAnsi" w:hAnsiTheme="minorHAnsi" w:cs="Arial"/>
          <w:sz w:val="22"/>
          <w:szCs w:val="22"/>
          <w:lang w:val="en-GB"/>
        </w:rPr>
        <w:t xml:space="preserve">Further information and guidance about the use of social networking sites can be found in the College’s Social Networking </w:t>
      </w:r>
      <w:r w:rsidR="00C77ED9" w:rsidRPr="00334556">
        <w:rPr>
          <w:rFonts w:asciiTheme="minorHAnsi" w:hAnsiTheme="minorHAnsi" w:cs="Arial"/>
          <w:sz w:val="22"/>
          <w:szCs w:val="22"/>
          <w:lang w:val="en-GB"/>
        </w:rPr>
        <w:t>Policy</w:t>
      </w:r>
      <w:r w:rsidRPr="00334556">
        <w:rPr>
          <w:rFonts w:asciiTheme="minorHAnsi" w:hAnsiTheme="minorHAnsi" w:cs="Arial"/>
          <w:sz w:val="22"/>
          <w:szCs w:val="22"/>
          <w:lang w:val="en-GB"/>
        </w:rPr>
        <w:t>.</w:t>
      </w:r>
      <w:r w:rsidR="00B10045" w:rsidRPr="00334556">
        <w:rPr>
          <w:rFonts w:asciiTheme="minorHAnsi" w:hAnsiTheme="minorHAnsi" w:cs="Arial"/>
          <w:sz w:val="22"/>
          <w:szCs w:val="22"/>
          <w:lang w:val="en-GB"/>
        </w:rPr>
        <w:br/>
      </w:r>
    </w:p>
    <w:p w14:paraId="4012402C"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The College reserves the right to withdraw at any time employees' access to social networking sites or personal blogs.</w:t>
      </w:r>
      <w:r w:rsidR="00B10045" w:rsidRPr="00334556">
        <w:rPr>
          <w:rFonts w:asciiTheme="minorHAnsi" w:hAnsiTheme="minorHAnsi" w:cs="Arial"/>
          <w:sz w:val="22"/>
          <w:szCs w:val="22"/>
          <w:lang w:val="en-GB"/>
        </w:rPr>
        <w:br/>
      </w:r>
    </w:p>
    <w:p w14:paraId="1734B400" w14:textId="77777777" w:rsidR="00777141"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College employees must never engage in politi</w:t>
      </w:r>
      <w:r w:rsidR="00C77ED9" w:rsidRPr="00334556">
        <w:rPr>
          <w:rFonts w:asciiTheme="minorHAnsi" w:hAnsiTheme="minorHAnsi" w:cs="Arial"/>
          <w:sz w:val="22"/>
          <w:szCs w:val="22"/>
          <w:lang w:val="en-GB"/>
        </w:rPr>
        <w:t xml:space="preserve">cal discussions on external forums </w:t>
      </w:r>
      <w:r w:rsidRPr="00334556">
        <w:rPr>
          <w:rFonts w:asciiTheme="minorHAnsi" w:hAnsiTheme="minorHAnsi" w:cs="Arial"/>
          <w:sz w:val="22"/>
          <w:szCs w:val="22"/>
          <w:lang w:val="en-GB"/>
        </w:rPr>
        <w:t>using the College's computer system.</w:t>
      </w:r>
    </w:p>
    <w:p w14:paraId="3E4B08BC" w14:textId="77777777" w:rsidR="001E427C" w:rsidRDefault="001E427C" w:rsidP="001E427C">
      <w:pPr>
        <w:numPr>
          <w:ilvl w:val="0"/>
          <w:numId w:val="0"/>
        </w:numPr>
        <w:tabs>
          <w:tab w:val="left" w:pos="-567"/>
        </w:tabs>
        <w:ind w:left="-567" w:right="-845"/>
        <w:jc w:val="both"/>
        <w:rPr>
          <w:rFonts w:asciiTheme="minorHAnsi" w:hAnsiTheme="minorHAnsi" w:cs="Arial"/>
          <w:sz w:val="22"/>
          <w:szCs w:val="22"/>
          <w:lang w:val="en-GB"/>
        </w:rPr>
      </w:pPr>
    </w:p>
    <w:p w14:paraId="4766655A" w14:textId="2B64A846" w:rsidR="001E427C" w:rsidRPr="00FC1EB9" w:rsidRDefault="001E427C" w:rsidP="00166B83">
      <w:pPr>
        <w:tabs>
          <w:tab w:val="clear" w:pos="576"/>
          <w:tab w:val="left" w:pos="-567"/>
        </w:tabs>
        <w:ind w:left="-567" w:right="-845" w:firstLine="0"/>
        <w:jc w:val="both"/>
        <w:rPr>
          <w:rFonts w:asciiTheme="minorHAnsi" w:hAnsiTheme="minorHAnsi" w:cs="Arial"/>
          <w:sz w:val="22"/>
          <w:szCs w:val="22"/>
          <w:lang w:val="en-GB"/>
        </w:rPr>
      </w:pPr>
      <w:r w:rsidRPr="00FC1EB9">
        <w:rPr>
          <w:rFonts w:asciiTheme="minorHAnsi" w:hAnsiTheme="minorHAnsi" w:cs="Arial"/>
          <w:sz w:val="22"/>
          <w:szCs w:val="22"/>
          <w:lang w:val="en-GB"/>
        </w:rPr>
        <w:t xml:space="preserve">Employees should not attempt to access any material that </w:t>
      </w:r>
      <w:r w:rsidR="002A3B6D" w:rsidRPr="00FC1EB9">
        <w:rPr>
          <w:rFonts w:asciiTheme="minorHAnsi" w:hAnsiTheme="minorHAnsi" w:cs="Arial"/>
          <w:sz w:val="22"/>
          <w:szCs w:val="22"/>
          <w:lang w:val="en-GB"/>
        </w:rPr>
        <w:t>promotes terrorism, radicalisation or violent behaviour</w:t>
      </w:r>
      <w:r w:rsidRPr="00FC1EB9">
        <w:rPr>
          <w:rFonts w:asciiTheme="minorHAnsi" w:hAnsiTheme="minorHAnsi" w:cs="Arial"/>
          <w:sz w:val="22"/>
          <w:szCs w:val="22"/>
          <w:lang w:val="en-GB"/>
        </w:rPr>
        <w:t>.</w:t>
      </w:r>
    </w:p>
    <w:p w14:paraId="5BEA1993" w14:textId="77777777" w:rsidR="00777141" w:rsidRPr="00334556" w:rsidRDefault="00777141" w:rsidP="00166B83">
      <w:pPr>
        <w:pStyle w:val="Heading3"/>
        <w:tabs>
          <w:tab w:val="clear" w:pos="432"/>
          <w:tab w:val="left" w:pos="-567"/>
        </w:tabs>
        <w:ind w:left="-567" w:right="-845" w:firstLine="0"/>
        <w:jc w:val="both"/>
        <w:rPr>
          <w:rFonts w:asciiTheme="minorHAnsi" w:hAnsiTheme="minorHAnsi"/>
          <w:sz w:val="22"/>
          <w:szCs w:val="22"/>
          <w:lang w:val="en-GB"/>
        </w:rPr>
      </w:pPr>
      <w:r w:rsidRPr="00FC1EB9">
        <w:rPr>
          <w:rFonts w:asciiTheme="minorHAnsi" w:hAnsiTheme="minorHAnsi"/>
          <w:sz w:val="22"/>
          <w:szCs w:val="22"/>
          <w:lang w:val="en-GB"/>
        </w:rPr>
        <w:t>Copyright and</w:t>
      </w:r>
      <w:r w:rsidRPr="00334556">
        <w:rPr>
          <w:rFonts w:asciiTheme="minorHAnsi" w:hAnsiTheme="minorHAnsi"/>
          <w:sz w:val="22"/>
          <w:szCs w:val="22"/>
          <w:lang w:val="en-GB"/>
        </w:rPr>
        <w:t xml:space="preserve"> </w:t>
      </w:r>
      <w:r w:rsidR="00257E4B" w:rsidRPr="00334556">
        <w:rPr>
          <w:rFonts w:asciiTheme="minorHAnsi" w:hAnsiTheme="minorHAnsi"/>
          <w:sz w:val="22"/>
          <w:szCs w:val="22"/>
          <w:lang w:val="en-GB"/>
        </w:rPr>
        <w:t>D</w:t>
      </w:r>
      <w:r w:rsidRPr="00334556">
        <w:rPr>
          <w:rFonts w:asciiTheme="minorHAnsi" w:hAnsiTheme="minorHAnsi"/>
          <w:sz w:val="22"/>
          <w:szCs w:val="22"/>
          <w:lang w:val="en-GB"/>
        </w:rPr>
        <w:t>ownloading</w:t>
      </w:r>
      <w:r w:rsidR="00B10045" w:rsidRPr="00334556">
        <w:rPr>
          <w:rFonts w:asciiTheme="minorHAnsi" w:hAnsiTheme="minorHAnsi"/>
          <w:sz w:val="22"/>
          <w:szCs w:val="22"/>
          <w:lang w:val="en-GB"/>
        </w:rPr>
        <w:br/>
      </w:r>
    </w:p>
    <w:p w14:paraId="3EE3F15F" w14:textId="01B7082F"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Copyright applies to all text, pictures, video and sound, including those sent by </w:t>
      </w:r>
      <w:r w:rsidRPr="00334556">
        <w:rPr>
          <w:rFonts w:asciiTheme="minorHAnsi" w:hAnsiTheme="minorHAnsi" w:cs="Arial"/>
          <w:spacing w:val="5"/>
          <w:sz w:val="22"/>
          <w:szCs w:val="22"/>
          <w:lang w:val="en-GB"/>
        </w:rPr>
        <w:t xml:space="preserve">email or on the </w:t>
      </w:r>
      <w:r w:rsidR="00A95AB8" w:rsidRPr="00334556">
        <w:rPr>
          <w:rFonts w:asciiTheme="minorHAnsi" w:hAnsiTheme="minorHAnsi" w:cs="Arial"/>
          <w:spacing w:val="5"/>
          <w:sz w:val="22"/>
          <w:szCs w:val="22"/>
          <w:lang w:val="en-GB"/>
        </w:rPr>
        <w:t>Internet</w:t>
      </w:r>
      <w:r w:rsidRPr="00334556">
        <w:rPr>
          <w:rFonts w:asciiTheme="minorHAnsi" w:hAnsiTheme="minorHAnsi" w:cs="Arial"/>
          <w:spacing w:val="5"/>
          <w:sz w:val="22"/>
          <w:szCs w:val="22"/>
          <w:lang w:val="en-GB"/>
        </w:rPr>
        <w:t xml:space="preserve">. Files containing such copyright protected material </w:t>
      </w:r>
      <w:r w:rsidRPr="00334556">
        <w:rPr>
          <w:rFonts w:asciiTheme="minorHAnsi" w:hAnsiTheme="minorHAnsi" w:cs="Arial"/>
          <w:sz w:val="22"/>
          <w:szCs w:val="22"/>
          <w:lang w:val="en-GB"/>
        </w:rPr>
        <w:t xml:space="preserve">may be </w:t>
      </w:r>
      <w:r w:rsidR="00F23138" w:rsidRPr="00334556">
        <w:rPr>
          <w:rFonts w:asciiTheme="minorHAnsi" w:hAnsiTheme="minorHAnsi" w:cs="Arial"/>
          <w:sz w:val="22"/>
          <w:szCs w:val="22"/>
          <w:lang w:val="en-GB"/>
        </w:rPr>
        <w:t>downloaded but</w:t>
      </w:r>
      <w:r w:rsidRPr="00334556">
        <w:rPr>
          <w:rFonts w:asciiTheme="minorHAnsi" w:hAnsiTheme="minorHAnsi" w:cs="Arial"/>
          <w:sz w:val="22"/>
          <w:szCs w:val="22"/>
          <w:lang w:val="en-GB"/>
        </w:rPr>
        <w:t xml:space="preserve"> not forwarded or transmitted to third parties without </w:t>
      </w:r>
      <w:r w:rsidRPr="00334556">
        <w:rPr>
          <w:rFonts w:asciiTheme="minorHAnsi" w:hAnsiTheme="minorHAnsi" w:cs="Arial"/>
          <w:spacing w:val="-2"/>
          <w:sz w:val="22"/>
          <w:szCs w:val="22"/>
          <w:lang w:val="en-GB"/>
        </w:rPr>
        <w:t xml:space="preserve">the permission of the author of the material or an acknowledgement of the </w:t>
      </w:r>
      <w:r w:rsidRPr="00334556">
        <w:rPr>
          <w:rFonts w:asciiTheme="minorHAnsi" w:hAnsiTheme="minorHAnsi" w:cs="Arial"/>
          <w:sz w:val="22"/>
          <w:szCs w:val="22"/>
          <w:lang w:val="en-GB"/>
        </w:rPr>
        <w:t>original source of the material, as appropriate.</w:t>
      </w:r>
      <w:r w:rsidR="00B10045" w:rsidRPr="00334556">
        <w:rPr>
          <w:rFonts w:asciiTheme="minorHAnsi" w:hAnsiTheme="minorHAnsi" w:cs="Arial"/>
          <w:sz w:val="22"/>
          <w:szCs w:val="22"/>
          <w:lang w:val="en-GB"/>
        </w:rPr>
        <w:br/>
      </w:r>
    </w:p>
    <w:p w14:paraId="71FDC6A8"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Employees are not permitted to use the College's </w:t>
      </w:r>
      <w:r w:rsidR="00A95AB8" w:rsidRPr="00334556">
        <w:rPr>
          <w:rFonts w:asciiTheme="minorHAnsi" w:hAnsiTheme="minorHAnsi" w:cs="Arial"/>
          <w:sz w:val="22"/>
          <w:szCs w:val="22"/>
          <w:lang w:val="en-GB"/>
        </w:rPr>
        <w:t>Internet</w:t>
      </w:r>
      <w:r w:rsidRPr="00334556">
        <w:rPr>
          <w:rFonts w:asciiTheme="minorHAnsi" w:hAnsiTheme="minorHAnsi" w:cs="Arial"/>
          <w:sz w:val="22"/>
          <w:szCs w:val="22"/>
          <w:lang w:val="en-GB"/>
        </w:rPr>
        <w:t xml:space="preserve"> facilities to download entertainment images or videos for personal usage.</w:t>
      </w:r>
      <w:r w:rsidR="00B10045" w:rsidRPr="00334556">
        <w:rPr>
          <w:rFonts w:asciiTheme="minorHAnsi" w:hAnsiTheme="minorHAnsi" w:cs="Arial"/>
          <w:sz w:val="22"/>
          <w:szCs w:val="22"/>
          <w:lang w:val="en-GB"/>
        </w:rPr>
        <w:br/>
      </w:r>
    </w:p>
    <w:p w14:paraId="2FBB1DA2" w14:textId="77777777" w:rsidR="00777141" w:rsidRPr="00334556" w:rsidRDefault="0004447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Any file that is downloaded will be scanned for viruses.</w:t>
      </w:r>
    </w:p>
    <w:p w14:paraId="386C9A68" w14:textId="77777777" w:rsidR="00777141" w:rsidRPr="00334556" w:rsidRDefault="00777141" w:rsidP="00166B83">
      <w:pPr>
        <w:pStyle w:val="Heading3"/>
        <w:tabs>
          <w:tab w:val="clear" w:pos="432"/>
          <w:tab w:val="left" w:pos="-567"/>
        </w:tabs>
        <w:ind w:left="-567" w:right="-845" w:firstLine="0"/>
        <w:jc w:val="both"/>
        <w:rPr>
          <w:rFonts w:asciiTheme="minorHAnsi" w:hAnsiTheme="minorHAnsi"/>
          <w:sz w:val="22"/>
          <w:szCs w:val="22"/>
          <w:lang w:val="en-GB"/>
        </w:rPr>
      </w:pPr>
      <w:r w:rsidRPr="00334556">
        <w:rPr>
          <w:rFonts w:asciiTheme="minorHAnsi" w:hAnsiTheme="minorHAnsi"/>
          <w:sz w:val="22"/>
          <w:szCs w:val="22"/>
          <w:lang w:val="en-GB"/>
        </w:rPr>
        <w:t>Responsibilities</w:t>
      </w:r>
      <w:r w:rsidR="00B10045" w:rsidRPr="00334556">
        <w:rPr>
          <w:rFonts w:asciiTheme="minorHAnsi" w:hAnsiTheme="minorHAnsi"/>
          <w:sz w:val="22"/>
          <w:szCs w:val="22"/>
          <w:lang w:val="en-GB"/>
        </w:rPr>
        <w:br/>
      </w:r>
    </w:p>
    <w:p w14:paraId="396C575B" w14:textId="302FB74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The responsibility for drafting, updating, monitoring and reviewing this Policy belongs to </w:t>
      </w:r>
      <w:r w:rsidR="00C77ED9" w:rsidRPr="00334556">
        <w:rPr>
          <w:rFonts w:asciiTheme="minorHAnsi" w:hAnsiTheme="minorHAnsi" w:cs="Arial"/>
          <w:sz w:val="22"/>
          <w:szCs w:val="22"/>
          <w:lang w:val="en-GB"/>
        </w:rPr>
        <w:t>the Director: IT</w:t>
      </w:r>
      <w:r w:rsidR="00D22E06">
        <w:rPr>
          <w:rFonts w:asciiTheme="minorHAnsi" w:hAnsiTheme="minorHAnsi" w:cs="Arial"/>
          <w:sz w:val="22"/>
          <w:szCs w:val="22"/>
          <w:lang w:val="en-GB"/>
        </w:rPr>
        <w:t>,</w:t>
      </w:r>
      <w:r w:rsidR="00CE2835">
        <w:rPr>
          <w:rFonts w:asciiTheme="minorHAnsi" w:hAnsiTheme="minorHAnsi" w:cs="Arial"/>
          <w:sz w:val="22"/>
          <w:szCs w:val="22"/>
          <w:lang w:val="en-GB"/>
        </w:rPr>
        <w:t xml:space="preserve"> </w:t>
      </w:r>
      <w:r w:rsidR="00D22E06">
        <w:rPr>
          <w:rFonts w:asciiTheme="minorHAnsi" w:hAnsiTheme="minorHAnsi" w:cs="Arial"/>
          <w:sz w:val="22"/>
          <w:szCs w:val="22"/>
          <w:lang w:val="en-GB"/>
        </w:rPr>
        <w:t>Estates</w:t>
      </w:r>
      <w:r w:rsidR="001E427C">
        <w:rPr>
          <w:rFonts w:asciiTheme="minorHAnsi" w:hAnsiTheme="minorHAnsi" w:cs="Arial"/>
          <w:sz w:val="22"/>
          <w:szCs w:val="22"/>
          <w:lang w:val="en-GB"/>
        </w:rPr>
        <w:t xml:space="preserve"> </w:t>
      </w:r>
      <w:r w:rsidR="001E427C" w:rsidRPr="00D7227C">
        <w:rPr>
          <w:rFonts w:asciiTheme="minorHAnsi" w:hAnsiTheme="minorHAnsi" w:cs="Arial"/>
          <w:sz w:val="22"/>
          <w:szCs w:val="22"/>
          <w:lang w:val="en-GB"/>
        </w:rPr>
        <w:t>&amp; Learning Resources</w:t>
      </w:r>
    </w:p>
    <w:p w14:paraId="0C601428" w14:textId="77777777" w:rsidR="00C77ED9" w:rsidRPr="00334556" w:rsidRDefault="00C77ED9" w:rsidP="00166B83">
      <w:pPr>
        <w:numPr>
          <w:ilvl w:val="0"/>
          <w:numId w:val="0"/>
        </w:numPr>
        <w:tabs>
          <w:tab w:val="left" w:pos="-567"/>
        </w:tabs>
        <w:ind w:left="-567" w:right="-845"/>
        <w:jc w:val="both"/>
        <w:rPr>
          <w:rFonts w:asciiTheme="minorHAnsi" w:hAnsiTheme="minorHAnsi" w:cs="Arial"/>
          <w:sz w:val="22"/>
          <w:szCs w:val="22"/>
          <w:lang w:val="en-GB"/>
        </w:rPr>
      </w:pPr>
    </w:p>
    <w:p w14:paraId="5CF1EAB1" w14:textId="77777777" w:rsidR="00777141"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Employees are responsible for complying with the requirements of this Policy </w:t>
      </w:r>
      <w:r w:rsidRPr="00334556">
        <w:rPr>
          <w:rFonts w:asciiTheme="minorHAnsi" w:hAnsiTheme="minorHAnsi" w:cs="Arial"/>
          <w:spacing w:val="-4"/>
          <w:sz w:val="22"/>
          <w:szCs w:val="22"/>
          <w:lang w:val="en-GB"/>
        </w:rPr>
        <w:t xml:space="preserve">and for reporting any breaches of the Policy to </w:t>
      </w:r>
      <w:r w:rsidR="00731369" w:rsidRPr="00334556">
        <w:rPr>
          <w:rFonts w:asciiTheme="minorHAnsi" w:hAnsiTheme="minorHAnsi" w:cs="Arial"/>
          <w:spacing w:val="-4"/>
          <w:sz w:val="22"/>
          <w:szCs w:val="22"/>
          <w:lang w:val="en-GB"/>
        </w:rPr>
        <w:t>your line manager</w:t>
      </w:r>
      <w:r w:rsidRPr="00334556">
        <w:rPr>
          <w:rFonts w:asciiTheme="minorHAnsi" w:hAnsiTheme="minorHAnsi" w:cs="Arial"/>
          <w:sz w:val="22"/>
          <w:szCs w:val="22"/>
          <w:lang w:val="en-GB"/>
        </w:rPr>
        <w:t>.</w:t>
      </w:r>
    </w:p>
    <w:p w14:paraId="47C56FED" w14:textId="77777777" w:rsidR="005C2484" w:rsidRPr="00334556" w:rsidRDefault="005C2484" w:rsidP="00166B83">
      <w:pPr>
        <w:numPr>
          <w:ilvl w:val="0"/>
          <w:numId w:val="0"/>
        </w:numPr>
        <w:tabs>
          <w:tab w:val="left" w:pos="-567"/>
        </w:tabs>
        <w:ind w:left="-567" w:right="-845"/>
        <w:jc w:val="both"/>
        <w:rPr>
          <w:rFonts w:asciiTheme="minorHAnsi" w:hAnsiTheme="minorHAnsi" w:cs="Arial"/>
          <w:sz w:val="22"/>
          <w:szCs w:val="22"/>
          <w:lang w:val="en-GB"/>
        </w:rPr>
      </w:pPr>
    </w:p>
    <w:p w14:paraId="7C63B8F3" w14:textId="77777777" w:rsidR="006C40B7" w:rsidRPr="00334556" w:rsidRDefault="00777141" w:rsidP="006C40B7">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IT </w:t>
      </w:r>
      <w:r w:rsidR="00C77ED9" w:rsidRPr="00334556">
        <w:rPr>
          <w:rFonts w:asciiTheme="minorHAnsi" w:hAnsiTheme="minorHAnsi" w:cs="Arial"/>
          <w:sz w:val="22"/>
          <w:szCs w:val="22"/>
          <w:lang w:val="en-GB"/>
        </w:rPr>
        <w:t>Support</w:t>
      </w:r>
      <w:r w:rsidRPr="00334556">
        <w:rPr>
          <w:rFonts w:asciiTheme="minorHAnsi" w:hAnsiTheme="minorHAnsi" w:cs="Arial"/>
          <w:sz w:val="22"/>
          <w:szCs w:val="22"/>
          <w:lang w:val="en-GB"/>
        </w:rPr>
        <w:t xml:space="preserve"> is responsible for maintaining the College's computer systems</w:t>
      </w:r>
      <w:r w:rsidR="00553BFF" w:rsidRPr="00334556">
        <w:rPr>
          <w:rFonts w:asciiTheme="minorHAnsi" w:hAnsiTheme="minorHAnsi" w:cs="Arial"/>
          <w:sz w:val="22"/>
          <w:szCs w:val="22"/>
          <w:lang w:val="en-GB"/>
        </w:rPr>
        <w:t>. S</w:t>
      </w:r>
      <w:r w:rsidRPr="00334556">
        <w:rPr>
          <w:rFonts w:asciiTheme="minorHAnsi" w:hAnsiTheme="minorHAnsi" w:cs="Arial"/>
          <w:sz w:val="22"/>
          <w:szCs w:val="22"/>
          <w:lang w:val="en-GB"/>
        </w:rPr>
        <w:t>upport</w:t>
      </w:r>
      <w:r w:rsidR="00553BFF" w:rsidRPr="00334556">
        <w:rPr>
          <w:rFonts w:asciiTheme="minorHAnsi" w:hAnsiTheme="minorHAnsi" w:cs="Arial"/>
          <w:sz w:val="22"/>
          <w:szCs w:val="22"/>
          <w:lang w:val="en-GB"/>
        </w:rPr>
        <w:t xml:space="preserve"> for </w:t>
      </w:r>
      <w:r w:rsidRPr="00334556">
        <w:rPr>
          <w:rFonts w:asciiTheme="minorHAnsi" w:hAnsiTheme="minorHAnsi" w:cs="Arial"/>
          <w:sz w:val="22"/>
          <w:szCs w:val="22"/>
          <w:lang w:val="en-GB"/>
        </w:rPr>
        <w:t>employees in the proper usage of the systems</w:t>
      </w:r>
      <w:r w:rsidR="00553BFF" w:rsidRPr="00334556">
        <w:rPr>
          <w:rFonts w:asciiTheme="minorHAnsi" w:hAnsiTheme="minorHAnsi" w:cs="Arial"/>
          <w:sz w:val="22"/>
          <w:szCs w:val="22"/>
          <w:lang w:val="en-GB"/>
        </w:rPr>
        <w:t xml:space="preserve"> is provided by a variety of sources including IT </w:t>
      </w:r>
      <w:r w:rsidR="00C77ED9" w:rsidRPr="00334556">
        <w:rPr>
          <w:rFonts w:asciiTheme="minorHAnsi" w:hAnsiTheme="minorHAnsi" w:cs="Arial"/>
          <w:sz w:val="22"/>
          <w:szCs w:val="22"/>
          <w:lang w:val="en-GB"/>
        </w:rPr>
        <w:t>Support.</w:t>
      </w:r>
      <w:r w:rsidRPr="00334556">
        <w:rPr>
          <w:rFonts w:asciiTheme="minorHAnsi" w:hAnsiTheme="minorHAnsi" w:cs="Arial"/>
          <w:sz w:val="22"/>
          <w:szCs w:val="22"/>
          <w:lang w:val="en-GB"/>
        </w:rPr>
        <w:t xml:space="preserve"> </w:t>
      </w:r>
      <w:r w:rsidRPr="00334556">
        <w:rPr>
          <w:rFonts w:asciiTheme="minorHAnsi" w:hAnsiTheme="minorHAnsi" w:cs="Arial"/>
          <w:spacing w:val="-4"/>
          <w:sz w:val="22"/>
          <w:szCs w:val="22"/>
          <w:lang w:val="en-GB"/>
        </w:rPr>
        <w:t xml:space="preserve">Where employees require any information or help about the use or set up of the </w:t>
      </w:r>
      <w:r w:rsidRPr="00334556">
        <w:rPr>
          <w:rFonts w:asciiTheme="minorHAnsi" w:hAnsiTheme="minorHAnsi" w:cs="Arial"/>
          <w:spacing w:val="-1"/>
          <w:sz w:val="22"/>
          <w:szCs w:val="22"/>
          <w:lang w:val="en-GB"/>
        </w:rPr>
        <w:t xml:space="preserve">computer facilities, queries should be directed to </w:t>
      </w:r>
      <w:r w:rsidR="00C77ED9" w:rsidRPr="00334556">
        <w:rPr>
          <w:rFonts w:asciiTheme="minorHAnsi" w:hAnsiTheme="minorHAnsi" w:cs="Arial"/>
          <w:spacing w:val="-1"/>
          <w:sz w:val="22"/>
          <w:szCs w:val="22"/>
          <w:lang w:val="en-GB"/>
        </w:rPr>
        <w:t>IT Support</w:t>
      </w:r>
      <w:r w:rsidR="00553BFF" w:rsidRPr="00334556">
        <w:rPr>
          <w:rFonts w:asciiTheme="minorHAnsi" w:hAnsiTheme="minorHAnsi" w:cs="Arial"/>
          <w:spacing w:val="-1"/>
          <w:sz w:val="22"/>
          <w:szCs w:val="22"/>
          <w:lang w:val="en-GB"/>
        </w:rPr>
        <w:t xml:space="preserve"> help desk via email or telephone</w:t>
      </w:r>
      <w:r w:rsidRPr="00334556">
        <w:rPr>
          <w:rFonts w:asciiTheme="minorHAnsi" w:hAnsiTheme="minorHAnsi" w:cs="Arial"/>
          <w:sz w:val="22"/>
          <w:szCs w:val="22"/>
          <w:lang w:val="en-GB"/>
        </w:rPr>
        <w:t>.</w:t>
      </w:r>
      <w:r w:rsidR="00553BFF" w:rsidRPr="00334556">
        <w:rPr>
          <w:rFonts w:asciiTheme="minorHAnsi" w:hAnsiTheme="minorHAnsi" w:cs="Arial"/>
          <w:sz w:val="22"/>
          <w:szCs w:val="22"/>
          <w:lang w:val="en-GB"/>
        </w:rPr>
        <w:br/>
        <w:t>People Development provide training courses on some of the College software, contact People Development for</w:t>
      </w:r>
      <w:r w:rsidR="00731369" w:rsidRPr="00334556">
        <w:rPr>
          <w:rFonts w:asciiTheme="minorHAnsi" w:hAnsiTheme="minorHAnsi" w:cs="Arial"/>
          <w:sz w:val="22"/>
          <w:szCs w:val="22"/>
          <w:lang w:val="en-GB"/>
        </w:rPr>
        <w:t xml:space="preserve"> further</w:t>
      </w:r>
      <w:r w:rsidR="00553BFF" w:rsidRPr="00334556">
        <w:rPr>
          <w:rFonts w:asciiTheme="minorHAnsi" w:hAnsiTheme="minorHAnsi" w:cs="Arial"/>
          <w:sz w:val="22"/>
          <w:szCs w:val="22"/>
          <w:lang w:val="en-GB"/>
        </w:rPr>
        <w:t xml:space="preserve"> information.</w:t>
      </w:r>
    </w:p>
    <w:p w14:paraId="18BB4B06" w14:textId="77777777" w:rsidR="006C40B7" w:rsidRPr="00334556" w:rsidRDefault="006C40B7" w:rsidP="006C40B7">
      <w:pPr>
        <w:numPr>
          <w:ilvl w:val="0"/>
          <w:numId w:val="0"/>
        </w:numPr>
        <w:tabs>
          <w:tab w:val="left" w:pos="-567"/>
        </w:tabs>
        <w:ind w:left="-567" w:right="-845"/>
        <w:jc w:val="both"/>
        <w:rPr>
          <w:rFonts w:asciiTheme="minorHAnsi" w:hAnsiTheme="minorHAnsi" w:cs="Arial"/>
          <w:sz w:val="22"/>
          <w:szCs w:val="22"/>
          <w:lang w:val="en-GB"/>
        </w:rPr>
      </w:pPr>
    </w:p>
    <w:p w14:paraId="6439EBAF" w14:textId="77777777" w:rsidR="00777141" w:rsidRPr="00334556" w:rsidRDefault="00777141" w:rsidP="00166B83">
      <w:pPr>
        <w:pStyle w:val="Heading3"/>
        <w:tabs>
          <w:tab w:val="clear" w:pos="432"/>
          <w:tab w:val="left" w:pos="-567"/>
        </w:tabs>
        <w:ind w:left="-567" w:right="-845" w:firstLine="0"/>
        <w:jc w:val="both"/>
        <w:rPr>
          <w:rFonts w:asciiTheme="minorHAnsi" w:hAnsiTheme="minorHAnsi"/>
          <w:sz w:val="22"/>
          <w:szCs w:val="22"/>
          <w:lang w:val="en-GB"/>
        </w:rPr>
      </w:pPr>
      <w:r w:rsidRPr="00334556">
        <w:rPr>
          <w:rFonts w:asciiTheme="minorHAnsi" w:hAnsiTheme="minorHAnsi"/>
          <w:sz w:val="22"/>
          <w:szCs w:val="22"/>
          <w:lang w:val="en-GB"/>
        </w:rPr>
        <w:t>Disclaimer</w:t>
      </w:r>
      <w:r w:rsidR="00B10045" w:rsidRPr="00334556">
        <w:rPr>
          <w:rFonts w:asciiTheme="minorHAnsi" w:hAnsiTheme="minorHAnsi"/>
          <w:sz w:val="22"/>
          <w:szCs w:val="22"/>
          <w:lang w:val="en-GB"/>
        </w:rPr>
        <w:br/>
      </w:r>
    </w:p>
    <w:p w14:paraId="1D1395DB" w14:textId="40A868F4" w:rsidR="00592A29" w:rsidRPr="00334556" w:rsidRDefault="00777141" w:rsidP="00166B83">
      <w:pPr>
        <w:tabs>
          <w:tab w:val="clear" w:pos="576"/>
          <w:tab w:val="left" w:pos="-567"/>
        </w:tabs>
        <w:ind w:left="-567" w:right="-845" w:firstLine="0"/>
        <w:jc w:val="both"/>
        <w:rPr>
          <w:rFonts w:asciiTheme="minorHAnsi" w:hAnsiTheme="minorHAnsi" w:cs="Arial"/>
          <w:sz w:val="22"/>
          <w:szCs w:val="22"/>
          <w:lang w:val="en-GB"/>
        </w:rPr>
      </w:pPr>
      <w:r w:rsidRPr="00334556">
        <w:rPr>
          <w:rFonts w:asciiTheme="minorHAnsi" w:hAnsiTheme="minorHAnsi" w:cs="Arial"/>
          <w:sz w:val="22"/>
          <w:szCs w:val="22"/>
          <w:lang w:val="en-GB"/>
        </w:rPr>
        <w:t xml:space="preserve">The following </w:t>
      </w:r>
      <w:r w:rsidRPr="00D7227C">
        <w:rPr>
          <w:rFonts w:asciiTheme="minorHAnsi" w:hAnsiTheme="minorHAnsi" w:cs="Arial"/>
          <w:sz w:val="22"/>
          <w:szCs w:val="22"/>
          <w:lang w:val="en-GB"/>
        </w:rPr>
        <w:t xml:space="preserve">disclaimer </w:t>
      </w:r>
      <w:r w:rsidR="00553BFF" w:rsidRPr="00D7227C">
        <w:rPr>
          <w:rFonts w:asciiTheme="minorHAnsi" w:hAnsiTheme="minorHAnsi" w:cs="Arial"/>
          <w:sz w:val="22"/>
          <w:szCs w:val="22"/>
          <w:lang w:val="en-GB"/>
        </w:rPr>
        <w:t xml:space="preserve">is </w:t>
      </w:r>
      <w:r w:rsidR="001E427C" w:rsidRPr="00D7227C">
        <w:rPr>
          <w:rFonts w:asciiTheme="minorHAnsi" w:hAnsiTheme="minorHAnsi" w:cs="Arial"/>
          <w:sz w:val="22"/>
          <w:szCs w:val="22"/>
          <w:lang w:val="en-GB"/>
        </w:rPr>
        <w:t xml:space="preserve">automatically </w:t>
      </w:r>
      <w:r w:rsidRPr="00D7227C">
        <w:rPr>
          <w:rFonts w:asciiTheme="minorHAnsi" w:hAnsiTheme="minorHAnsi" w:cs="Arial"/>
          <w:sz w:val="22"/>
          <w:szCs w:val="22"/>
          <w:lang w:val="en-GB"/>
        </w:rPr>
        <w:t>attached</w:t>
      </w:r>
      <w:r w:rsidRPr="00334556">
        <w:rPr>
          <w:rFonts w:asciiTheme="minorHAnsi" w:hAnsiTheme="minorHAnsi" w:cs="Arial"/>
          <w:sz w:val="22"/>
          <w:szCs w:val="22"/>
          <w:lang w:val="en-GB"/>
        </w:rPr>
        <w:t xml:space="preserve"> </w:t>
      </w:r>
      <w:r w:rsidR="00592A29" w:rsidRPr="00334556">
        <w:rPr>
          <w:rFonts w:asciiTheme="minorHAnsi" w:hAnsiTheme="minorHAnsi" w:cs="Arial"/>
          <w:sz w:val="22"/>
          <w:szCs w:val="22"/>
          <w:lang w:val="en-GB"/>
        </w:rPr>
        <w:t xml:space="preserve">(via a web link) </w:t>
      </w:r>
      <w:r w:rsidRPr="00334556">
        <w:rPr>
          <w:rFonts w:asciiTheme="minorHAnsi" w:hAnsiTheme="minorHAnsi" w:cs="Arial"/>
          <w:sz w:val="22"/>
          <w:szCs w:val="22"/>
          <w:lang w:val="en-GB"/>
        </w:rPr>
        <w:t>to the end of every email sent externally:</w:t>
      </w:r>
      <w:r w:rsidR="00C619F7" w:rsidRPr="00334556">
        <w:rPr>
          <w:rFonts w:asciiTheme="minorHAnsi" w:hAnsiTheme="minorHAnsi" w:cs="Arial"/>
          <w:sz w:val="22"/>
          <w:szCs w:val="22"/>
          <w:lang w:val="en-GB"/>
        </w:rPr>
        <w:t xml:space="preserve"> </w:t>
      </w:r>
      <w:r w:rsidR="00916DB4" w:rsidRPr="00334556">
        <w:rPr>
          <w:rFonts w:asciiTheme="minorHAnsi" w:hAnsiTheme="minorHAnsi" w:cs="Arial"/>
          <w:sz w:val="22"/>
          <w:szCs w:val="22"/>
          <w:lang w:val="en-GB"/>
        </w:rPr>
        <w:br/>
      </w:r>
    </w:p>
    <w:p w14:paraId="1368C103" w14:textId="77777777" w:rsidR="00592A29" w:rsidRPr="00E97CDE" w:rsidRDefault="00592A29" w:rsidP="00166B83">
      <w:pPr>
        <w:pStyle w:val="Heading2"/>
        <w:numPr>
          <w:ilvl w:val="0"/>
          <w:numId w:val="0"/>
        </w:numPr>
        <w:shd w:val="clear" w:color="auto" w:fill="FFFFFF"/>
        <w:tabs>
          <w:tab w:val="left" w:pos="-567"/>
        </w:tabs>
        <w:spacing w:before="0" w:after="150" w:line="308" w:lineRule="atLeast"/>
        <w:ind w:left="-567" w:right="-845"/>
        <w:rPr>
          <w:rFonts w:asciiTheme="minorHAnsi" w:hAnsiTheme="minorHAnsi" w:cs="Arial"/>
          <w:color w:val="auto"/>
          <w:sz w:val="22"/>
          <w:szCs w:val="22"/>
        </w:rPr>
      </w:pPr>
      <w:r w:rsidRPr="00E97CDE">
        <w:rPr>
          <w:rFonts w:asciiTheme="minorHAnsi" w:hAnsiTheme="minorHAnsi" w:cs="Arial"/>
          <w:color w:val="auto"/>
          <w:sz w:val="22"/>
          <w:szCs w:val="22"/>
        </w:rPr>
        <w:t>Email Disclaimer</w:t>
      </w:r>
    </w:p>
    <w:p w14:paraId="34C14A63" w14:textId="77777777" w:rsidR="00592A29" w:rsidRPr="00334556" w:rsidRDefault="00592A29" w:rsidP="00166B83">
      <w:pPr>
        <w:pStyle w:val="NormalWeb"/>
        <w:shd w:val="clear" w:color="auto" w:fill="FFFFFF"/>
        <w:tabs>
          <w:tab w:val="left" w:pos="-567"/>
        </w:tabs>
        <w:spacing w:before="0" w:beforeAutospacing="0" w:after="150" w:afterAutospacing="0" w:line="312" w:lineRule="atLeast"/>
        <w:ind w:left="-567" w:right="-845"/>
        <w:rPr>
          <w:rFonts w:asciiTheme="minorHAnsi" w:hAnsiTheme="minorHAnsi" w:cs="Arial"/>
          <w:color w:val="000000"/>
          <w:sz w:val="22"/>
          <w:szCs w:val="22"/>
        </w:rPr>
      </w:pPr>
      <w:r w:rsidRPr="00334556">
        <w:rPr>
          <w:rFonts w:asciiTheme="minorHAnsi" w:hAnsiTheme="minorHAnsi" w:cs="Arial"/>
          <w:color w:val="000000"/>
          <w:sz w:val="22"/>
          <w:szCs w:val="22"/>
        </w:rPr>
        <w:t>This message is sent in confidence for the addressee only.</w:t>
      </w:r>
    </w:p>
    <w:p w14:paraId="764F7793" w14:textId="77777777" w:rsidR="00592A29" w:rsidRPr="00334556" w:rsidRDefault="00592A29" w:rsidP="00166B83">
      <w:pPr>
        <w:pStyle w:val="NormalWeb"/>
        <w:shd w:val="clear" w:color="auto" w:fill="FFFFFF"/>
        <w:tabs>
          <w:tab w:val="left" w:pos="-567"/>
        </w:tabs>
        <w:spacing w:before="0" w:beforeAutospacing="0" w:after="150" w:afterAutospacing="0" w:line="312" w:lineRule="atLeast"/>
        <w:ind w:left="-567" w:right="-845"/>
        <w:rPr>
          <w:rFonts w:asciiTheme="minorHAnsi" w:hAnsiTheme="minorHAnsi" w:cs="Arial"/>
          <w:color w:val="000000"/>
          <w:sz w:val="22"/>
          <w:szCs w:val="22"/>
        </w:rPr>
      </w:pPr>
      <w:r w:rsidRPr="00334556">
        <w:rPr>
          <w:rFonts w:asciiTheme="minorHAnsi" w:hAnsiTheme="minorHAnsi" w:cs="Arial"/>
          <w:color w:val="000000"/>
          <w:sz w:val="22"/>
          <w:szCs w:val="22"/>
        </w:rPr>
        <w:t>It may contain confidential or sensitive information.</w:t>
      </w:r>
    </w:p>
    <w:p w14:paraId="61AB4AC5" w14:textId="77777777" w:rsidR="00592A29" w:rsidRPr="00334556" w:rsidRDefault="00592A29" w:rsidP="00166B83">
      <w:pPr>
        <w:pStyle w:val="NormalWeb"/>
        <w:shd w:val="clear" w:color="auto" w:fill="FFFFFF"/>
        <w:tabs>
          <w:tab w:val="left" w:pos="-567"/>
        </w:tabs>
        <w:spacing w:before="0" w:beforeAutospacing="0" w:after="150" w:afterAutospacing="0" w:line="312" w:lineRule="atLeast"/>
        <w:ind w:left="-567" w:right="-845"/>
        <w:rPr>
          <w:rFonts w:asciiTheme="minorHAnsi" w:hAnsiTheme="minorHAnsi" w:cs="Arial"/>
          <w:color w:val="000000"/>
          <w:sz w:val="22"/>
          <w:szCs w:val="22"/>
        </w:rPr>
      </w:pPr>
      <w:r w:rsidRPr="00334556">
        <w:rPr>
          <w:rFonts w:asciiTheme="minorHAnsi" w:hAnsiTheme="minorHAnsi" w:cs="Arial"/>
          <w:color w:val="000000"/>
          <w:sz w:val="22"/>
          <w:szCs w:val="22"/>
        </w:rPr>
        <w:t>The contents are not to be disclosed to anyone other than the addressee.</w:t>
      </w:r>
    </w:p>
    <w:p w14:paraId="036057E3" w14:textId="77777777" w:rsidR="00592A29" w:rsidRPr="00334556" w:rsidRDefault="00592A29" w:rsidP="00166B83">
      <w:pPr>
        <w:pStyle w:val="NormalWeb"/>
        <w:shd w:val="clear" w:color="auto" w:fill="FFFFFF"/>
        <w:tabs>
          <w:tab w:val="left" w:pos="-567"/>
        </w:tabs>
        <w:spacing w:before="0" w:beforeAutospacing="0" w:after="150" w:afterAutospacing="0" w:line="312" w:lineRule="atLeast"/>
        <w:ind w:left="-567" w:right="-845"/>
        <w:rPr>
          <w:rFonts w:asciiTheme="minorHAnsi" w:hAnsiTheme="minorHAnsi" w:cs="Arial"/>
          <w:color w:val="000000"/>
          <w:sz w:val="22"/>
          <w:szCs w:val="22"/>
        </w:rPr>
      </w:pPr>
      <w:r w:rsidRPr="00334556">
        <w:rPr>
          <w:rFonts w:asciiTheme="minorHAnsi" w:hAnsiTheme="minorHAnsi" w:cs="Arial"/>
          <w:color w:val="000000"/>
          <w:sz w:val="22"/>
          <w:szCs w:val="22"/>
        </w:rPr>
        <w:t>Unauthorised recipients are requested to preserve this confidentiality and to advise us of any errors in transmission.</w:t>
      </w:r>
      <w:r w:rsidRPr="00334556">
        <w:rPr>
          <w:rFonts w:asciiTheme="minorHAnsi" w:hAnsiTheme="minorHAnsi" w:cs="Arial"/>
          <w:color w:val="000000"/>
          <w:sz w:val="22"/>
          <w:szCs w:val="22"/>
        </w:rPr>
        <w:br/>
      </w:r>
      <w:r w:rsidRPr="00334556">
        <w:rPr>
          <w:rFonts w:asciiTheme="minorHAnsi" w:hAnsiTheme="minorHAnsi" w:cs="Arial"/>
          <w:color w:val="000000"/>
          <w:sz w:val="22"/>
          <w:szCs w:val="22"/>
        </w:rPr>
        <w:br/>
        <w:t>Please note that the college reserves the right to monitor emails for the business purposes contained in the Telecommunications (Lawful Business Practice) (Interception of Communications) Regulations 2000.</w:t>
      </w:r>
    </w:p>
    <w:p w14:paraId="22185DA8" w14:textId="77777777" w:rsidR="00592A29" w:rsidRPr="00334556" w:rsidRDefault="00592A29" w:rsidP="00166B83">
      <w:pPr>
        <w:pStyle w:val="NormalWeb"/>
        <w:shd w:val="clear" w:color="auto" w:fill="FFFFFF"/>
        <w:tabs>
          <w:tab w:val="left" w:pos="-567"/>
        </w:tabs>
        <w:spacing w:before="0" w:beforeAutospacing="0" w:after="150" w:afterAutospacing="0" w:line="312" w:lineRule="atLeast"/>
        <w:ind w:left="-567" w:right="-845"/>
        <w:rPr>
          <w:rFonts w:asciiTheme="minorHAnsi" w:hAnsiTheme="minorHAnsi" w:cs="Arial"/>
          <w:color w:val="000000"/>
          <w:sz w:val="22"/>
          <w:szCs w:val="22"/>
        </w:rPr>
      </w:pPr>
      <w:r w:rsidRPr="00334556">
        <w:rPr>
          <w:rFonts w:asciiTheme="minorHAnsi" w:hAnsiTheme="minorHAnsi" w:cs="Arial"/>
          <w:color w:val="000000"/>
          <w:sz w:val="22"/>
          <w:szCs w:val="22"/>
        </w:rPr>
        <w:t>That is:</w:t>
      </w:r>
    </w:p>
    <w:p w14:paraId="1BCDC6BB" w14:textId="77777777" w:rsidR="00592A29" w:rsidRPr="00334556" w:rsidRDefault="00592A29" w:rsidP="006C40B7">
      <w:pPr>
        <w:widowControl/>
        <w:numPr>
          <w:ilvl w:val="0"/>
          <w:numId w:val="4"/>
        </w:numPr>
        <w:shd w:val="clear" w:color="auto" w:fill="FFFFFF"/>
        <w:tabs>
          <w:tab w:val="clear" w:pos="2007"/>
          <w:tab w:val="left" w:pos="0"/>
        </w:tabs>
        <w:autoSpaceDE/>
        <w:autoSpaceDN/>
        <w:adjustRightInd/>
        <w:spacing w:line="237" w:lineRule="atLeast"/>
        <w:ind w:left="0" w:right="-845" w:hanging="567"/>
        <w:rPr>
          <w:rFonts w:asciiTheme="minorHAnsi" w:hAnsiTheme="minorHAnsi" w:cs="Arial"/>
          <w:color w:val="000000"/>
          <w:sz w:val="22"/>
          <w:szCs w:val="22"/>
        </w:rPr>
      </w:pPr>
      <w:r w:rsidRPr="00334556">
        <w:rPr>
          <w:rFonts w:asciiTheme="minorHAnsi" w:hAnsiTheme="minorHAnsi" w:cs="Arial"/>
          <w:color w:val="000000"/>
          <w:sz w:val="22"/>
          <w:szCs w:val="22"/>
        </w:rPr>
        <w:t>to establish the existence of facts relevant to the business of the college, to investigate or detect unauthorised use of the systems</w:t>
      </w:r>
    </w:p>
    <w:p w14:paraId="404DBF76" w14:textId="77777777" w:rsidR="00592A29" w:rsidRPr="00334556" w:rsidRDefault="00592A29" w:rsidP="006C40B7">
      <w:pPr>
        <w:widowControl/>
        <w:numPr>
          <w:ilvl w:val="0"/>
          <w:numId w:val="4"/>
        </w:numPr>
        <w:shd w:val="clear" w:color="auto" w:fill="FFFFFF"/>
        <w:tabs>
          <w:tab w:val="clear" w:pos="2007"/>
          <w:tab w:val="left" w:pos="-567"/>
          <w:tab w:val="num" w:pos="0"/>
        </w:tabs>
        <w:autoSpaceDE/>
        <w:autoSpaceDN/>
        <w:adjustRightInd/>
        <w:spacing w:line="237" w:lineRule="atLeast"/>
        <w:ind w:left="-567" w:right="-845" w:firstLine="0"/>
        <w:rPr>
          <w:rFonts w:asciiTheme="minorHAnsi" w:hAnsiTheme="minorHAnsi" w:cs="Arial"/>
          <w:color w:val="000000"/>
          <w:sz w:val="22"/>
          <w:szCs w:val="22"/>
        </w:rPr>
      </w:pPr>
      <w:r w:rsidRPr="00334556">
        <w:rPr>
          <w:rFonts w:asciiTheme="minorHAnsi" w:hAnsiTheme="minorHAnsi" w:cs="Arial"/>
          <w:color w:val="000000"/>
          <w:sz w:val="22"/>
          <w:szCs w:val="22"/>
        </w:rPr>
        <w:t>to maintain the effective operation of the system</w:t>
      </w:r>
    </w:p>
    <w:p w14:paraId="01B6EF4F" w14:textId="77777777" w:rsidR="00592A29" w:rsidRPr="00334556" w:rsidRDefault="00592A29" w:rsidP="006C40B7">
      <w:pPr>
        <w:widowControl/>
        <w:numPr>
          <w:ilvl w:val="0"/>
          <w:numId w:val="4"/>
        </w:numPr>
        <w:shd w:val="clear" w:color="auto" w:fill="FFFFFF"/>
        <w:tabs>
          <w:tab w:val="clear" w:pos="2007"/>
          <w:tab w:val="left" w:pos="-567"/>
          <w:tab w:val="num" w:pos="0"/>
        </w:tabs>
        <w:autoSpaceDE/>
        <w:autoSpaceDN/>
        <w:adjustRightInd/>
        <w:spacing w:line="237" w:lineRule="atLeast"/>
        <w:ind w:left="-567" w:right="-845" w:firstLine="0"/>
        <w:rPr>
          <w:rFonts w:asciiTheme="minorHAnsi" w:hAnsiTheme="minorHAnsi" w:cs="Arial"/>
          <w:color w:val="000000"/>
          <w:sz w:val="22"/>
          <w:szCs w:val="22"/>
        </w:rPr>
      </w:pPr>
      <w:r w:rsidRPr="00334556">
        <w:rPr>
          <w:rFonts w:asciiTheme="minorHAnsi" w:hAnsiTheme="minorHAnsi" w:cs="Arial"/>
          <w:color w:val="000000"/>
          <w:sz w:val="22"/>
          <w:szCs w:val="22"/>
        </w:rPr>
        <w:t>to detect any computer viruses</w:t>
      </w:r>
    </w:p>
    <w:p w14:paraId="62074A37" w14:textId="77777777" w:rsidR="00592A29" w:rsidRPr="00334556" w:rsidRDefault="00592A29" w:rsidP="006C40B7">
      <w:pPr>
        <w:widowControl/>
        <w:numPr>
          <w:ilvl w:val="0"/>
          <w:numId w:val="4"/>
        </w:numPr>
        <w:shd w:val="clear" w:color="auto" w:fill="FFFFFF"/>
        <w:tabs>
          <w:tab w:val="clear" w:pos="2007"/>
          <w:tab w:val="left" w:pos="-567"/>
          <w:tab w:val="num" w:pos="0"/>
        </w:tabs>
        <w:autoSpaceDE/>
        <w:autoSpaceDN/>
        <w:adjustRightInd/>
        <w:spacing w:line="237" w:lineRule="atLeast"/>
        <w:ind w:left="-567" w:right="-845" w:firstLine="0"/>
        <w:rPr>
          <w:rFonts w:asciiTheme="minorHAnsi" w:hAnsiTheme="minorHAnsi" w:cs="Arial"/>
          <w:color w:val="000000"/>
          <w:sz w:val="22"/>
          <w:szCs w:val="22"/>
        </w:rPr>
      </w:pPr>
      <w:r w:rsidRPr="00334556">
        <w:rPr>
          <w:rFonts w:asciiTheme="minorHAnsi" w:hAnsiTheme="minorHAnsi" w:cs="Arial"/>
          <w:color w:val="000000"/>
          <w:sz w:val="22"/>
          <w:szCs w:val="22"/>
        </w:rPr>
        <w:t>to check the mailbox of any absent employees</w:t>
      </w:r>
    </w:p>
    <w:p w14:paraId="4CB719BE" w14:textId="77777777" w:rsidR="00592A29" w:rsidRPr="00334556" w:rsidRDefault="00592A29" w:rsidP="006C40B7">
      <w:pPr>
        <w:widowControl/>
        <w:numPr>
          <w:ilvl w:val="0"/>
          <w:numId w:val="4"/>
        </w:numPr>
        <w:shd w:val="clear" w:color="auto" w:fill="FFFFFF"/>
        <w:tabs>
          <w:tab w:val="clear" w:pos="2007"/>
          <w:tab w:val="left" w:pos="-567"/>
          <w:tab w:val="num" w:pos="0"/>
        </w:tabs>
        <w:autoSpaceDE/>
        <w:autoSpaceDN/>
        <w:adjustRightInd/>
        <w:spacing w:line="237" w:lineRule="atLeast"/>
        <w:ind w:left="-567" w:right="-845" w:firstLine="0"/>
        <w:rPr>
          <w:rFonts w:asciiTheme="minorHAnsi" w:hAnsiTheme="minorHAnsi" w:cs="Arial"/>
          <w:color w:val="000000"/>
          <w:sz w:val="22"/>
          <w:szCs w:val="22"/>
        </w:rPr>
      </w:pPr>
      <w:r w:rsidRPr="00334556">
        <w:rPr>
          <w:rFonts w:asciiTheme="minorHAnsi" w:hAnsiTheme="minorHAnsi" w:cs="Arial"/>
          <w:color w:val="000000"/>
          <w:sz w:val="22"/>
          <w:szCs w:val="22"/>
        </w:rPr>
        <w:t>to prevent or detect a crime.</w:t>
      </w:r>
    </w:p>
    <w:p w14:paraId="27635EDF" w14:textId="77777777" w:rsidR="006C40B7" w:rsidRPr="00334556" w:rsidRDefault="006C40B7" w:rsidP="006C40B7">
      <w:pPr>
        <w:widowControl/>
        <w:numPr>
          <w:ilvl w:val="0"/>
          <w:numId w:val="0"/>
        </w:numPr>
        <w:shd w:val="clear" w:color="auto" w:fill="FFFFFF"/>
        <w:tabs>
          <w:tab w:val="left" w:pos="-567"/>
        </w:tabs>
        <w:autoSpaceDE/>
        <w:autoSpaceDN/>
        <w:adjustRightInd/>
        <w:spacing w:line="237" w:lineRule="atLeast"/>
        <w:ind w:left="-567" w:right="-845"/>
        <w:rPr>
          <w:rFonts w:asciiTheme="minorHAnsi" w:hAnsiTheme="minorHAnsi" w:cs="Arial"/>
          <w:color w:val="000000"/>
          <w:sz w:val="22"/>
          <w:szCs w:val="22"/>
        </w:rPr>
      </w:pPr>
    </w:p>
    <w:p w14:paraId="2A3B6A7A" w14:textId="77777777" w:rsidR="00592A29" w:rsidRPr="00334556" w:rsidRDefault="00592A29" w:rsidP="00166B83">
      <w:pPr>
        <w:pStyle w:val="NormalWeb"/>
        <w:shd w:val="clear" w:color="auto" w:fill="FFFFFF"/>
        <w:tabs>
          <w:tab w:val="left" w:pos="-567"/>
        </w:tabs>
        <w:spacing w:before="0" w:beforeAutospacing="0" w:after="150" w:afterAutospacing="0" w:line="312" w:lineRule="atLeast"/>
        <w:ind w:left="-567" w:right="-845"/>
        <w:rPr>
          <w:rFonts w:asciiTheme="minorHAnsi" w:hAnsiTheme="minorHAnsi" w:cs="Arial"/>
          <w:color w:val="000000"/>
          <w:sz w:val="22"/>
          <w:szCs w:val="22"/>
        </w:rPr>
      </w:pPr>
      <w:r w:rsidRPr="00334556">
        <w:rPr>
          <w:rFonts w:asciiTheme="minorHAnsi" w:hAnsiTheme="minorHAnsi" w:cs="Arial"/>
          <w:color w:val="000000"/>
          <w:sz w:val="22"/>
          <w:szCs w:val="22"/>
        </w:rPr>
        <w:t>To be able to exercise these rights, the college must have made all reasonable attempts to inform every person who may use the system that monitoring and interception may take place.</w:t>
      </w:r>
    </w:p>
    <w:p w14:paraId="44709F84" w14:textId="77777777" w:rsidR="00592A29" w:rsidRPr="00334556" w:rsidRDefault="00592A29" w:rsidP="00166B83">
      <w:pPr>
        <w:pStyle w:val="NormalWeb"/>
        <w:shd w:val="clear" w:color="auto" w:fill="FFFFFF"/>
        <w:tabs>
          <w:tab w:val="left" w:pos="-567"/>
        </w:tabs>
        <w:spacing w:before="0" w:beforeAutospacing="0" w:after="150" w:afterAutospacing="0" w:line="312" w:lineRule="atLeast"/>
        <w:ind w:left="-567" w:right="-845"/>
        <w:rPr>
          <w:rFonts w:asciiTheme="minorHAnsi" w:hAnsiTheme="minorHAnsi" w:cs="Arial"/>
          <w:color w:val="000000"/>
          <w:sz w:val="22"/>
          <w:szCs w:val="22"/>
        </w:rPr>
      </w:pPr>
      <w:r w:rsidRPr="00334556">
        <w:rPr>
          <w:rFonts w:asciiTheme="minorHAnsi" w:hAnsiTheme="minorHAnsi" w:cs="Arial"/>
          <w:color w:val="000000"/>
          <w:sz w:val="22"/>
          <w:szCs w:val="22"/>
        </w:rPr>
        <w:t>This college regards this notice to you as notification of such a possibility. </w:t>
      </w:r>
      <w:r w:rsidRPr="00334556">
        <w:rPr>
          <w:rFonts w:asciiTheme="minorHAnsi" w:hAnsiTheme="minorHAnsi" w:cs="Arial"/>
          <w:color w:val="000000"/>
          <w:sz w:val="22"/>
          <w:szCs w:val="22"/>
        </w:rPr>
        <w:br/>
      </w:r>
      <w:r w:rsidRPr="00334556">
        <w:rPr>
          <w:rFonts w:asciiTheme="minorHAnsi" w:hAnsiTheme="minorHAnsi" w:cs="Arial"/>
          <w:color w:val="000000"/>
          <w:sz w:val="22"/>
          <w:szCs w:val="22"/>
        </w:rPr>
        <w:br/>
        <w:t>Any views expressed in this message are those of the individual sender, except where the sender specifies and with authority, state</w:t>
      </w:r>
      <w:r w:rsidR="006C40B7" w:rsidRPr="00334556">
        <w:rPr>
          <w:rFonts w:asciiTheme="minorHAnsi" w:hAnsiTheme="minorHAnsi" w:cs="Arial"/>
          <w:color w:val="000000"/>
          <w:sz w:val="22"/>
          <w:szCs w:val="22"/>
        </w:rPr>
        <w:t xml:space="preserve">s them to be the views of </w:t>
      </w:r>
      <w:r w:rsidRPr="00334556">
        <w:rPr>
          <w:rFonts w:asciiTheme="minorHAnsi" w:hAnsiTheme="minorHAnsi" w:cs="Arial"/>
          <w:color w:val="000000"/>
          <w:sz w:val="22"/>
          <w:szCs w:val="22"/>
        </w:rPr>
        <w:t>West Nottinghamshire College.</w:t>
      </w:r>
    </w:p>
    <w:p w14:paraId="2FA45296" w14:textId="77777777" w:rsidR="00777141" w:rsidRPr="00545841" w:rsidRDefault="00916DB4" w:rsidP="00166B83">
      <w:pPr>
        <w:numPr>
          <w:ilvl w:val="0"/>
          <w:numId w:val="0"/>
        </w:numPr>
        <w:tabs>
          <w:tab w:val="left" w:pos="-567"/>
        </w:tabs>
        <w:ind w:left="-567" w:right="-845"/>
        <w:jc w:val="both"/>
        <w:rPr>
          <w:rFonts w:ascii="Arial" w:hAnsi="Arial" w:cs="Arial"/>
          <w:sz w:val="22"/>
          <w:szCs w:val="22"/>
          <w:lang w:val="en-GB"/>
        </w:rPr>
      </w:pPr>
      <w:r w:rsidRPr="00545841">
        <w:rPr>
          <w:rFonts w:ascii="Arial" w:hAnsi="Arial" w:cs="Arial"/>
          <w:sz w:val="22"/>
          <w:szCs w:val="22"/>
          <w:lang w:val="en-GB"/>
        </w:rPr>
        <w:br/>
      </w:r>
      <w:r w:rsidRPr="00545841">
        <w:rPr>
          <w:rFonts w:ascii="Arial" w:hAnsi="Arial" w:cs="Arial"/>
          <w:sz w:val="22"/>
          <w:szCs w:val="22"/>
          <w:lang w:val="en-GB"/>
        </w:rPr>
        <w:br/>
      </w:r>
    </w:p>
    <w:sectPr w:rsidR="00777141" w:rsidRPr="00545841" w:rsidSect="00545841">
      <w:headerReference w:type="default" r:id="rId11"/>
      <w:footerReference w:type="default" r:id="rId12"/>
      <w:headerReference w:type="first" r:id="rId13"/>
      <w:footerReference w:type="first" r:id="rId14"/>
      <w:pgSz w:w="11918" w:h="16854"/>
      <w:pgMar w:top="1393" w:right="1757" w:bottom="993" w:left="1792" w:header="720" w:footer="166"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BA98B" w14:textId="77777777" w:rsidR="00E3634F" w:rsidRDefault="00E3634F">
      <w:r>
        <w:separator/>
      </w:r>
    </w:p>
  </w:endnote>
  <w:endnote w:type="continuationSeparator" w:id="0">
    <w:p w14:paraId="2ED20AD8" w14:textId="77777777" w:rsidR="00E3634F" w:rsidRDefault="00E3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3835A" w14:textId="3BFAE485" w:rsidR="00777141" w:rsidRDefault="00257E4B" w:rsidP="00257E4B">
    <w:pPr>
      <w:numPr>
        <w:ilvl w:val="0"/>
        <w:numId w:val="0"/>
      </w:numPr>
      <w:pBdr>
        <w:top w:val="single" w:sz="4" w:space="1" w:color="auto"/>
      </w:pBdr>
      <w:adjustRightInd/>
      <w:jc w:val="center"/>
      <w:rPr>
        <w:rStyle w:val="PageNumber"/>
        <w:rFonts w:ascii="Arial" w:hAnsi="Arial" w:cs="Arial"/>
        <w:sz w:val="16"/>
        <w:szCs w:val="16"/>
      </w:rPr>
    </w:pPr>
    <w:r w:rsidRPr="00257E4B">
      <w:rPr>
        <w:rStyle w:val="PageNumber"/>
        <w:rFonts w:ascii="Arial" w:hAnsi="Arial" w:cs="Arial"/>
        <w:sz w:val="16"/>
        <w:szCs w:val="16"/>
      </w:rPr>
      <w:t xml:space="preserve">Page </w:t>
    </w:r>
    <w:r w:rsidRPr="00257E4B">
      <w:rPr>
        <w:rStyle w:val="PageNumber"/>
        <w:rFonts w:ascii="Arial" w:hAnsi="Arial" w:cs="Arial"/>
        <w:sz w:val="16"/>
        <w:szCs w:val="16"/>
      </w:rPr>
      <w:fldChar w:fldCharType="begin"/>
    </w:r>
    <w:r w:rsidRPr="00257E4B">
      <w:rPr>
        <w:rStyle w:val="PageNumber"/>
        <w:rFonts w:ascii="Arial" w:hAnsi="Arial" w:cs="Arial"/>
        <w:sz w:val="16"/>
        <w:szCs w:val="16"/>
      </w:rPr>
      <w:instrText xml:space="preserve"> PAGE </w:instrText>
    </w:r>
    <w:r w:rsidRPr="00257E4B">
      <w:rPr>
        <w:rStyle w:val="PageNumber"/>
        <w:rFonts w:ascii="Arial" w:hAnsi="Arial" w:cs="Arial"/>
        <w:sz w:val="16"/>
        <w:szCs w:val="16"/>
      </w:rPr>
      <w:fldChar w:fldCharType="separate"/>
    </w:r>
    <w:r w:rsidR="00641A10">
      <w:rPr>
        <w:rStyle w:val="PageNumber"/>
        <w:rFonts w:ascii="Arial" w:hAnsi="Arial" w:cs="Arial"/>
        <w:noProof/>
        <w:sz w:val="16"/>
        <w:szCs w:val="16"/>
      </w:rPr>
      <w:t>6</w:t>
    </w:r>
    <w:r w:rsidRPr="00257E4B">
      <w:rPr>
        <w:rStyle w:val="PageNumber"/>
        <w:rFonts w:ascii="Arial" w:hAnsi="Arial" w:cs="Arial"/>
        <w:sz w:val="16"/>
        <w:szCs w:val="16"/>
      </w:rPr>
      <w:fldChar w:fldCharType="end"/>
    </w:r>
    <w:r w:rsidRPr="00257E4B">
      <w:rPr>
        <w:rStyle w:val="PageNumber"/>
        <w:rFonts w:ascii="Arial" w:hAnsi="Arial" w:cs="Arial"/>
        <w:sz w:val="16"/>
        <w:szCs w:val="16"/>
      </w:rPr>
      <w:t xml:space="preserve"> of </w:t>
    </w:r>
    <w:r w:rsidRPr="00257E4B">
      <w:rPr>
        <w:rStyle w:val="PageNumber"/>
        <w:rFonts w:ascii="Arial" w:hAnsi="Arial" w:cs="Arial"/>
        <w:sz w:val="16"/>
        <w:szCs w:val="16"/>
      </w:rPr>
      <w:fldChar w:fldCharType="begin"/>
    </w:r>
    <w:r w:rsidRPr="00257E4B">
      <w:rPr>
        <w:rStyle w:val="PageNumber"/>
        <w:rFonts w:ascii="Arial" w:hAnsi="Arial" w:cs="Arial"/>
        <w:sz w:val="16"/>
        <w:szCs w:val="16"/>
      </w:rPr>
      <w:instrText xml:space="preserve"> NUMPAGES </w:instrText>
    </w:r>
    <w:r w:rsidRPr="00257E4B">
      <w:rPr>
        <w:rStyle w:val="PageNumber"/>
        <w:rFonts w:ascii="Arial" w:hAnsi="Arial" w:cs="Arial"/>
        <w:sz w:val="16"/>
        <w:szCs w:val="16"/>
      </w:rPr>
      <w:fldChar w:fldCharType="separate"/>
    </w:r>
    <w:r w:rsidR="00641A10">
      <w:rPr>
        <w:rStyle w:val="PageNumber"/>
        <w:rFonts w:ascii="Arial" w:hAnsi="Arial" w:cs="Arial"/>
        <w:noProof/>
        <w:sz w:val="16"/>
        <w:szCs w:val="16"/>
      </w:rPr>
      <w:t>6</w:t>
    </w:r>
    <w:r w:rsidRPr="00257E4B">
      <w:rPr>
        <w:rStyle w:val="PageNumber"/>
        <w:rFonts w:ascii="Arial" w:hAnsi="Arial" w:cs="Arial"/>
        <w:sz w:val="16"/>
        <w:szCs w:val="16"/>
      </w:rPr>
      <w:fldChar w:fldCharType="end"/>
    </w:r>
  </w:p>
  <w:p w14:paraId="7582BFE6" w14:textId="67808F9A" w:rsidR="00257E4B" w:rsidRDefault="00257E4B" w:rsidP="00A440F8">
    <w:pPr>
      <w:numPr>
        <w:ilvl w:val="0"/>
        <w:numId w:val="0"/>
      </w:numPr>
      <w:pBdr>
        <w:top w:val="single" w:sz="4" w:space="1" w:color="auto"/>
      </w:pBdr>
      <w:adjustRightInd/>
      <w:ind w:right="-703" w:firstLine="720"/>
      <w:jc w:val="right"/>
      <w:rPr>
        <w:rStyle w:val="PageNumber"/>
        <w:rFonts w:ascii="Arial" w:hAnsi="Arial" w:cs="Arial"/>
        <w:sz w:val="16"/>
        <w:szCs w:val="16"/>
      </w:rPr>
    </w:pPr>
    <w:r>
      <w:rPr>
        <w:rStyle w:val="PageNumber"/>
        <w:rFonts w:ascii="Arial" w:hAnsi="Arial" w:cs="Arial"/>
        <w:b/>
        <w:sz w:val="16"/>
        <w:szCs w:val="16"/>
      </w:rPr>
      <w:t xml:space="preserve">Owner:  </w:t>
    </w:r>
    <w:r w:rsidR="00F23138">
      <w:rPr>
        <w:rStyle w:val="PageNumber"/>
        <w:rFonts w:ascii="Arial" w:hAnsi="Arial" w:cs="Arial"/>
        <w:sz w:val="16"/>
        <w:szCs w:val="16"/>
      </w:rPr>
      <w:t>Director of IT &amp; Estates</w:t>
    </w:r>
    <w:r>
      <w:rPr>
        <w:rStyle w:val="PageNumber"/>
        <w:rFonts w:ascii="Arial" w:hAnsi="Arial" w:cs="Arial"/>
        <w:sz w:val="16"/>
        <w:szCs w:val="16"/>
      </w:rPr>
      <w:t xml:space="preserve">  </w:t>
    </w:r>
  </w:p>
  <w:p w14:paraId="3408E134" w14:textId="1BCCBA41" w:rsidR="00257E4B" w:rsidRDefault="00257E4B" w:rsidP="00A440F8">
    <w:pPr>
      <w:numPr>
        <w:ilvl w:val="0"/>
        <w:numId w:val="0"/>
      </w:numPr>
      <w:pBdr>
        <w:top w:val="single" w:sz="4" w:space="1" w:color="auto"/>
      </w:pBdr>
      <w:adjustRightInd/>
      <w:ind w:right="-703"/>
      <w:jc w:val="right"/>
      <w:rPr>
        <w:rStyle w:val="PageNumber"/>
        <w:rFonts w:ascii="Arial" w:hAnsi="Arial" w:cs="Arial"/>
        <w:sz w:val="16"/>
        <w:szCs w:val="16"/>
      </w:rPr>
    </w:pPr>
    <w:r>
      <w:rPr>
        <w:rStyle w:val="PageNumber"/>
        <w:rFonts w:ascii="Arial" w:hAnsi="Arial" w:cs="Arial"/>
        <w:b/>
        <w:sz w:val="16"/>
        <w:szCs w:val="16"/>
      </w:rPr>
      <w:t xml:space="preserve">Agreed by Unions: </w:t>
    </w:r>
    <w:r w:rsidRPr="00DF1811">
      <w:rPr>
        <w:rStyle w:val="PageNumber"/>
        <w:rFonts w:ascii="Arial" w:hAnsi="Arial" w:cs="Arial"/>
        <w:sz w:val="16"/>
        <w:szCs w:val="16"/>
      </w:rPr>
      <w:t xml:space="preserve"> </w:t>
    </w:r>
    <w:r w:rsidR="00D22E06">
      <w:rPr>
        <w:rStyle w:val="PageNumber"/>
        <w:rFonts w:ascii="Arial" w:hAnsi="Arial" w:cs="Arial"/>
        <w:sz w:val="16"/>
        <w:szCs w:val="16"/>
      </w:rPr>
      <w:t>Sept 2</w:t>
    </w:r>
    <w:r w:rsidR="002165EE">
      <w:rPr>
        <w:rStyle w:val="PageNumber"/>
        <w:rFonts w:ascii="Arial" w:hAnsi="Arial" w:cs="Arial"/>
        <w:sz w:val="16"/>
        <w:szCs w:val="16"/>
      </w:rPr>
      <w:t>017</w:t>
    </w:r>
  </w:p>
  <w:p w14:paraId="2EE2E2E9" w14:textId="1B9AE938" w:rsidR="00F23138" w:rsidRDefault="00F23138" w:rsidP="00A440F8">
    <w:pPr>
      <w:numPr>
        <w:ilvl w:val="0"/>
        <w:numId w:val="0"/>
      </w:numPr>
      <w:pBdr>
        <w:top w:val="single" w:sz="4" w:space="1" w:color="auto"/>
      </w:pBdr>
      <w:adjustRightInd/>
      <w:ind w:right="-703"/>
      <w:jc w:val="right"/>
      <w:rPr>
        <w:rStyle w:val="PageNumber"/>
        <w:rFonts w:ascii="Arial" w:hAnsi="Arial" w:cs="Arial"/>
        <w:sz w:val="16"/>
        <w:szCs w:val="16"/>
      </w:rPr>
    </w:pPr>
    <w:r>
      <w:rPr>
        <w:rStyle w:val="PageNumber"/>
        <w:rFonts w:ascii="Arial" w:hAnsi="Arial" w:cs="Arial"/>
        <w:sz w:val="16"/>
        <w:szCs w:val="16"/>
      </w:rPr>
      <w:t>Reviewed March 2025</w:t>
    </w:r>
  </w:p>
  <w:p w14:paraId="53B44B1A" w14:textId="02DCD5BD" w:rsidR="007E7647" w:rsidRDefault="00F23138" w:rsidP="00A440F8">
    <w:pPr>
      <w:numPr>
        <w:ilvl w:val="0"/>
        <w:numId w:val="0"/>
      </w:numPr>
      <w:pBdr>
        <w:top w:val="single" w:sz="4" w:space="1" w:color="auto"/>
      </w:pBdr>
      <w:adjustRightInd/>
      <w:ind w:right="-703"/>
      <w:jc w:val="right"/>
      <w:rPr>
        <w:rStyle w:val="PageNumber"/>
        <w:rFonts w:ascii="Arial" w:hAnsi="Arial" w:cs="Arial"/>
        <w:sz w:val="16"/>
        <w:szCs w:val="16"/>
      </w:rPr>
    </w:pPr>
    <w:r>
      <w:rPr>
        <w:rStyle w:val="PageNumber"/>
        <w:rFonts w:ascii="Arial" w:hAnsi="Arial" w:cs="Arial"/>
        <w:b/>
        <w:sz w:val="16"/>
        <w:szCs w:val="16"/>
      </w:rPr>
      <w:t xml:space="preserve">Next </w:t>
    </w:r>
    <w:r w:rsidR="00257E4B">
      <w:rPr>
        <w:rStyle w:val="PageNumber"/>
        <w:rFonts w:ascii="Arial" w:hAnsi="Arial" w:cs="Arial"/>
        <w:b/>
        <w:sz w:val="16"/>
        <w:szCs w:val="16"/>
      </w:rPr>
      <w:t xml:space="preserve">Review Date:  </w:t>
    </w:r>
    <w:r>
      <w:rPr>
        <w:rStyle w:val="PageNumber"/>
        <w:rFonts w:ascii="Arial" w:hAnsi="Arial" w:cs="Arial"/>
        <w:sz w:val="16"/>
        <w:szCs w:val="16"/>
      </w:rPr>
      <w:t>March 2027</w:t>
    </w:r>
  </w:p>
  <w:p w14:paraId="46027E8D" w14:textId="2F5F8E61" w:rsidR="00F23138" w:rsidRDefault="00F23138" w:rsidP="00A440F8">
    <w:pPr>
      <w:numPr>
        <w:ilvl w:val="0"/>
        <w:numId w:val="0"/>
      </w:numPr>
      <w:pBdr>
        <w:top w:val="single" w:sz="4" w:space="1" w:color="auto"/>
      </w:pBdr>
      <w:adjustRightInd/>
      <w:ind w:right="-703"/>
      <w:jc w:val="right"/>
      <w:rPr>
        <w:rStyle w:val="PageNumber"/>
        <w:rFonts w:ascii="Arial" w:hAnsi="Arial" w:cs="Arial"/>
        <w:sz w:val="16"/>
        <w:szCs w:val="16"/>
      </w:rPr>
    </w:pPr>
    <w:r>
      <w:rPr>
        <w:rStyle w:val="PageNumber"/>
        <w:rFonts w:ascii="Arial" w:hAnsi="Arial" w:cs="Arial"/>
        <w:sz w:val="16"/>
        <w:szCs w:val="16"/>
      </w:rPr>
      <w:t xml:space="preserve">Version: </w:t>
    </w:r>
    <w:r w:rsidR="0068661D">
      <w:rPr>
        <w:rStyle w:val="PageNumber"/>
        <w:rFonts w:ascii="Arial" w:hAnsi="Arial" w:cs="Arial"/>
        <w:sz w:val="16"/>
        <w:szCs w:val="16"/>
      </w:rPr>
      <w:t>2</w:t>
    </w:r>
  </w:p>
  <w:p w14:paraId="538D798A" w14:textId="77777777" w:rsidR="00DD2F5E" w:rsidRDefault="00DD2F5E" w:rsidP="00A440F8">
    <w:pPr>
      <w:numPr>
        <w:ilvl w:val="0"/>
        <w:numId w:val="0"/>
      </w:numPr>
      <w:pBdr>
        <w:top w:val="single" w:sz="4" w:space="1" w:color="auto"/>
      </w:pBdr>
      <w:adjustRightInd/>
      <w:ind w:right="-703"/>
      <w:jc w:val="right"/>
      <w:rPr>
        <w:rStyle w:val="PageNumber"/>
        <w:rFonts w:ascii="Arial" w:hAnsi="Arial" w:cs="Arial"/>
        <w:sz w:val="16"/>
        <w:szCs w:val="16"/>
      </w:rPr>
    </w:pPr>
  </w:p>
  <w:p w14:paraId="46B1FBA9" w14:textId="77777777" w:rsidR="00257E4B" w:rsidRPr="00257E4B" w:rsidRDefault="00257E4B" w:rsidP="00257E4B">
    <w:pPr>
      <w:numPr>
        <w:ilvl w:val="0"/>
        <w:numId w:val="0"/>
      </w:numPr>
      <w:pBdr>
        <w:top w:val="single" w:sz="4" w:space="1" w:color="auto"/>
      </w:pBdr>
      <w:adjustRightInd/>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9D26" w14:textId="77777777" w:rsidR="0003376C" w:rsidRDefault="0003376C" w:rsidP="0003376C">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D8262" w14:textId="77777777" w:rsidR="00E3634F" w:rsidRDefault="00E3634F">
      <w:r>
        <w:separator/>
      </w:r>
    </w:p>
  </w:footnote>
  <w:footnote w:type="continuationSeparator" w:id="0">
    <w:p w14:paraId="47B3C861" w14:textId="77777777" w:rsidR="00E3634F" w:rsidRDefault="00E3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8270B" w14:textId="77777777" w:rsidR="000A76C6" w:rsidRDefault="000A76C6" w:rsidP="000A76C6">
    <w:pPr>
      <w:pStyle w:val="Heade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9F04" w14:textId="77777777" w:rsidR="00545841" w:rsidRPr="00545841" w:rsidRDefault="00545841" w:rsidP="00545841">
    <w:pPr>
      <w:pStyle w:val="Header"/>
      <w:numPr>
        <w:ilvl w:val="0"/>
        <w:numId w:val="0"/>
      </w:numPr>
      <w:rPr>
        <w:b/>
        <w:sz w:val="28"/>
      </w:rPr>
    </w:pPr>
    <w:r>
      <w:rPr>
        <w:b/>
        <w:noProof/>
        <w:sz w:val="28"/>
        <w:lang w:val="en-GB"/>
      </w:rPr>
      <w:drawing>
        <wp:anchor distT="0" distB="0" distL="114300" distR="114300" simplePos="0" relativeHeight="251659264" behindDoc="1" locked="0" layoutInCell="1" allowOverlap="1" wp14:anchorId="0CEB1F69" wp14:editId="2743FDC7">
          <wp:simplePos x="0" y="0"/>
          <wp:positionH relativeFrom="column">
            <wp:posOffset>4323080</wp:posOffset>
          </wp:positionH>
          <wp:positionV relativeFrom="paragraph">
            <wp:posOffset>-341630</wp:posOffset>
          </wp:positionV>
          <wp:extent cx="1974215" cy="890270"/>
          <wp:effectExtent l="0" t="0" r="0" b="0"/>
          <wp:wrapTight wrapText="bothSides">
            <wp:wrapPolygon edited="0">
              <wp:start x="0" y="0"/>
              <wp:lineTo x="0" y="21261"/>
              <wp:lineTo x="21468" y="21261"/>
              <wp:lineTo x="2146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215"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C43EE" w14:textId="77777777" w:rsidR="00545841" w:rsidRDefault="00545841" w:rsidP="00545841">
    <w:pPr>
      <w:pStyle w:val="Header"/>
      <w:numPr>
        <w:ilvl w:val="0"/>
        <w:numId w:val="0"/>
      </w:numPr>
      <w:ind w:left="576"/>
      <w:rPr>
        <w:b/>
        <w:sz w:val="28"/>
      </w:rPr>
    </w:pPr>
  </w:p>
  <w:p w14:paraId="5296D561" w14:textId="77777777" w:rsidR="00545841" w:rsidRDefault="00545841" w:rsidP="00545841">
    <w:pPr>
      <w:pStyle w:val="Header"/>
      <w:numPr>
        <w:ilvl w:val="0"/>
        <w:numId w:val="0"/>
      </w:numPr>
      <w:ind w:left="576"/>
      <w:jc w:val="center"/>
      <w:rPr>
        <w:b/>
        <w:sz w:val="28"/>
      </w:rPr>
    </w:pPr>
  </w:p>
  <w:p w14:paraId="7F84D4DC" w14:textId="188EF232" w:rsidR="00545841" w:rsidRPr="00F23138" w:rsidRDefault="00545841" w:rsidP="00545841">
    <w:pPr>
      <w:pStyle w:val="Header"/>
      <w:numPr>
        <w:ilvl w:val="0"/>
        <w:numId w:val="0"/>
      </w:numPr>
      <w:ind w:left="576"/>
      <w:jc w:val="center"/>
      <w:rPr>
        <w:rFonts w:asciiTheme="minorHAnsi" w:hAnsiTheme="minorHAnsi" w:cstheme="minorHAnsi"/>
      </w:rPr>
    </w:pPr>
    <w:r w:rsidRPr="00F23138">
      <w:rPr>
        <w:rFonts w:asciiTheme="minorHAnsi" w:hAnsiTheme="minorHAnsi" w:cstheme="minorHAnsi"/>
        <w:b/>
        <w:sz w:val="28"/>
      </w:rPr>
      <w:t>EMAIL</w:t>
    </w:r>
    <w:r w:rsidR="001452B9" w:rsidRPr="00F23138">
      <w:rPr>
        <w:rFonts w:asciiTheme="minorHAnsi" w:hAnsiTheme="minorHAnsi" w:cstheme="minorHAnsi"/>
        <w:b/>
        <w:sz w:val="28"/>
      </w:rPr>
      <w:t xml:space="preserve"> A</w:t>
    </w:r>
    <w:r w:rsidRPr="00F23138">
      <w:rPr>
        <w:rFonts w:asciiTheme="minorHAnsi" w:hAnsiTheme="minorHAnsi" w:cstheme="minorHAnsi"/>
        <w:b/>
        <w:sz w:val="28"/>
      </w:rPr>
      <w:t>ND INTERNET POLICY</w:t>
    </w:r>
  </w:p>
  <w:p w14:paraId="25E6E7F8" w14:textId="77777777" w:rsidR="00545841" w:rsidRDefault="00545841" w:rsidP="00545841">
    <w:pPr>
      <w:pStyle w:val="Header"/>
      <w:numPr>
        <w:ilvl w:val="0"/>
        <w:numId w:val="0"/>
      </w:numPr>
      <w:ind w:left="5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245DE"/>
    <w:multiLevelType w:val="hybridMultilevel"/>
    <w:tmpl w:val="40F8EF7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19B1957"/>
    <w:multiLevelType w:val="multilevel"/>
    <w:tmpl w:val="3926FAB6"/>
    <w:lvl w:ilvl="0">
      <w:start w:val="1"/>
      <w:numFmt w:val="decimal"/>
      <w:pStyle w:val="Heading3"/>
      <w:lvlText w:val="%1"/>
      <w:lvlJc w:val="left"/>
      <w:pPr>
        <w:tabs>
          <w:tab w:val="num" w:pos="432"/>
        </w:tabs>
        <w:ind w:left="432" w:hanging="432"/>
      </w:pPr>
      <w:rPr>
        <w:rFonts w:ascii="Arial" w:hAnsi="Arial" w:hint="default"/>
        <w:b w:val="0"/>
        <w:i w:val="0"/>
        <w:sz w:val="22"/>
      </w:rPr>
    </w:lvl>
    <w:lvl w:ilvl="1">
      <w:start w:val="1"/>
      <w:numFmt w:val="decimal"/>
      <w:pStyle w:val="Nor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504A794D"/>
    <w:multiLevelType w:val="multilevel"/>
    <w:tmpl w:val="C8A4E5B4"/>
    <w:lvl w:ilvl="0">
      <w:start w:val="1"/>
      <w:numFmt w:val="bullet"/>
      <w:lvlText w:val=""/>
      <w:lvlJc w:val="left"/>
      <w:pPr>
        <w:tabs>
          <w:tab w:val="num" w:pos="2007"/>
        </w:tabs>
        <w:ind w:left="2007" w:hanging="360"/>
      </w:pPr>
      <w:rPr>
        <w:rFonts w:ascii="Symbol" w:hAnsi="Symbol" w:hint="default"/>
        <w:sz w:val="20"/>
      </w:rPr>
    </w:lvl>
    <w:lvl w:ilvl="1" w:tentative="1">
      <w:start w:val="1"/>
      <w:numFmt w:val="bullet"/>
      <w:lvlText w:val="o"/>
      <w:lvlJc w:val="left"/>
      <w:pPr>
        <w:tabs>
          <w:tab w:val="num" w:pos="2727"/>
        </w:tabs>
        <w:ind w:left="2727" w:hanging="360"/>
      </w:pPr>
      <w:rPr>
        <w:rFonts w:ascii="Courier New" w:hAnsi="Courier New" w:hint="default"/>
        <w:sz w:val="20"/>
      </w:rPr>
    </w:lvl>
    <w:lvl w:ilvl="2" w:tentative="1">
      <w:start w:val="1"/>
      <w:numFmt w:val="bullet"/>
      <w:lvlText w:val=""/>
      <w:lvlJc w:val="left"/>
      <w:pPr>
        <w:tabs>
          <w:tab w:val="num" w:pos="3447"/>
        </w:tabs>
        <w:ind w:left="3447" w:hanging="360"/>
      </w:pPr>
      <w:rPr>
        <w:rFonts w:ascii="Wingdings" w:hAnsi="Wingdings" w:hint="default"/>
        <w:sz w:val="20"/>
      </w:rPr>
    </w:lvl>
    <w:lvl w:ilvl="3" w:tentative="1">
      <w:start w:val="1"/>
      <w:numFmt w:val="bullet"/>
      <w:lvlText w:val=""/>
      <w:lvlJc w:val="left"/>
      <w:pPr>
        <w:tabs>
          <w:tab w:val="num" w:pos="4167"/>
        </w:tabs>
        <w:ind w:left="4167" w:hanging="360"/>
      </w:pPr>
      <w:rPr>
        <w:rFonts w:ascii="Wingdings" w:hAnsi="Wingdings" w:hint="default"/>
        <w:sz w:val="20"/>
      </w:rPr>
    </w:lvl>
    <w:lvl w:ilvl="4" w:tentative="1">
      <w:start w:val="1"/>
      <w:numFmt w:val="bullet"/>
      <w:lvlText w:val=""/>
      <w:lvlJc w:val="left"/>
      <w:pPr>
        <w:tabs>
          <w:tab w:val="num" w:pos="4887"/>
        </w:tabs>
        <w:ind w:left="4887" w:hanging="360"/>
      </w:pPr>
      <w:rPr>
        <w:rFonts w:ascii="Wingdings" w:hAnsi="Wingdings" w:hint="default"/>
        <w:sz w:val="20"/>
      </w:rPr>
    </w:lvl>
    <w:lvl w:ilvl="5" w:tentative="1">
      <w:start w:val="1"/>
      <w:numFmt w:val="bullet"/>
      <w:lvlText w:val=""/>
      <w:lvlJc w:val="left"/>
      <w:pPr>
        <w:tabs>
          <w:tab w:val="num" w:pos="5607"/>
        </w:tabs>
        <w:ind w:left="5607" w:hanging="360"/>
      </w:pPr>
      <w:rPr>
        <w:rFonts w:ascii="Wingdings" w:hAnsi="Wingdings" w:hint="default"/>
        <w:sz w:val="20"/>
      </w:rPr>
    </w:lvl>
    <w:lvl w:ilvl="6" w:tentative="1">
      <w:start w:val="1"/>
      <w:numFmt w:val="bullet"/>
      <w:lvlText w:val=""/>
      <w:lvlJc w:val="left"/>
      <w:pPr>
        <w:tabs>
          <w:tab w:val="num" w:pos="6327"/>
        </w:tabs>
        <w:ind w:left="6327" w:hanging="360"/>
      </w:pPr>
      <w:rPr>
        <w:rFonts w:ascii="Wingdings" w:hAnsi="Wingdings" w:hint="default"/>
        <w:sz w:val="20"/>
      </w:rPr>
    </w:lvl>
    <w:lvl w:ilvl="7" w:tentative="1">
      <w:start w:val="1"/>
      <w:numFmt w:val="bullet"/>
      <w:lvlText w:val=""/>
      <w:lvlJc w:val="left"/>
      <w:pPr>
        <w:tabs>
          <w:tab w:val="num" w:pos="7047"/>
        </w:tabs>
        <w:ind w:left="7047" w:hanging="360"/>
      </w:pPr>
      <w:rPr>
        <w:rFonts w:ascii="Wingdings" w:hAnsi="Wingdings" w:hint="default"/>
        <w:sz w:val="20"/>
      </w:rPr>
    </w:lvl>
    <w:lvl w:ilvl="8" w:tentative="1">
      <w:start w:val="1"/>
      <w:numFmt w:val="bullet"/>
      <w:lvlText w:val=""/>
      <w:lvlJc w:val="left"/>
      <w:pPr>
        <w:tabs>
          <w:tab w:val="num" w:pos="7767"/>
        </w:tabs>
        <w:ind w:left="7767" w:hanging="360"/>
      </w:pPr>
      <w:rPr>
        <w:rFonts w:ascii="Wingdings" w:hAnsi="Wingdings" w:hint="default"/>
        <w:sz w:val="20"/>
      </w:rPr>
    </w:lvl>
  </w:abstractNum>
  <w:abstractNum w:abstractNumId="3" w15:restartNumberingAfterBreak="0">
    <w:nsid w:val="59380FCD"/>
    <w:multiLevelType w:val="multilevel"/>
    <w:tmpl w:val="CA722408"/>
    <w:lvl w:ilvl="0">
      <w:start w:val="1"/>
      <w:numFmt w:val="decimal"/>
      <w:lvlText w:val="%1"/>
      <w:lvlJc w:val="left"/>
      <w:pPr>
        <w:tabs>
          <w:tab w:val="num" w:pos="432"/>
        </w:tabs>
        <w:ind w:left="432" w:hanging="432"/>
      </w:pPr>
      <w:rPr>
        <w:rFonts w:ascii="Arial" w:hAnsi="Arial" w:hint="default"/>
        <w:b w:val="0"/>
        <w:i w:val="0"/>
        <w:sz w:val="22"/>
      </w:rPr>
    </w:lvl>
    <w:lvl w:ilvl="1">
      <w:start w:val="1"/>
      <w:numFmt w:val="bullet"/>
      <w:lvlText w:val=""/>
      <w:lvlJc w:val="left"/>
      <w:pPr>
        <w:tabs>
          <w:tab w:val="num" w:pos="-149"/>
        </w:tabs>
        <w:ind w:left="-149" w:firstLine="149"/>
      </w:pPr>
      <w:rPr>
        <w:rFonts w:ascii="Symbol" w:hAnsi="Symbol" w:hint="default"/>
        <w:b w:val="0"/>
        <w:i w:val="0"/>
        <w:color w:val="000000"/>
        <w:sz w:val="22"/>
      </w:rPr>
    </w:lvl>
    <w:lvl w:ilvl="2">
      <w:start w:val="1"/>
      <w:numFmt w:val="bullet"/>
      <w:lvlText w:val=""/>
      <w:lvlJc w:val="left"/>
      <w:pPr>
        <w:tabs>
          <w:tab w:val="num" w:pos="-149"/>
        </w:tabs>
        <w:ind w:left="-149" w:firstLine="149"/>
      </w:pPr>
      <w:rPr>
        <w:rFonts w:ascii="Symbol" w:hAnsi="Symbol" w:hint="default"/>
        <w:b w:val="0"/>
        <w:i w:val="0"/>
        <w:color w:val="00000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9080262"/>
    <w:multiLevelType w:val="hybridMultilevel"/>
    <w:tmpl w:val="53F0B9C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432828414">
    <w:abstractNumId w:val="0"/>
  </w:num>
  <w:num w:numId="2" w16cid:durableId="1216041177">
    <w:abstractNumId w:val="1"/>
  </w:num>
  <w:num w:numId="3" w16cid:durableId="502934927">
    <w:abstractNumId w:val="3"/>
  </w:num>
  <w:num w:numId="4" w16cid:durableId="1282884955">
    <w:abstractNumId w:val="2"/>
  </w:num>
  <w:num w:numId="5" w16cid:durableId="143039136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A0"/>
    <w:rsid w:val="0003376C"/>
    <w:rsid w:val="00044471"/>
    <w:rsid w:val="00044D47"/>
    <w:rsid w:val="00062097"/>
    <w:rsid w:val="00074A7C"/>
    <w:rsid w:val="00086B7A"/>
    <w:rsid w:val="000A76C6"/>
    <w:rsid w:val="000B601C"/>
    <w:rsid w:val="00130DEB"/>
    <w:rsid w:val="001452B9"/>
    <w:rsid w:val="00150F71"/>
    <w:rsid w:val="001570C4"/>
    <w:rsid w:val="00166B83"/>
    <w:rsid w:val="001C649D"/>
    <w:rsid w:val="001C7284"/>
    <w:rsid w:val="001E427C"/>
    <w:rsid w:val="00203B16"/>
    <w:rsid w:val="002165EE"/>
    <w:rsid w:val="0023610A"/>
    <w:rsid w:val="00255235"/>
    <w:rsid w:val="00257E4B"/>
    <w:rsid w:val="002A3B6D"/>
    <w:rsid w:val="002A5647"/>
    <w:rsid w:val="002F2BC8"/>
    <w:rsid w:val="003338D5"/>
    <w:rsid w:val="00334556"/>
    <w:rsid w:val="00347E4B"/>
    <w:rsid w:val="00374B56"/>
    <w:rsid w:val="00393FEF"/>
    <w:rsid w:val="003D5A22"/>
    <w:rsid w:val="003E3035"/>
    <w:rsid w:val="004606E3"/>
    <w:rsid w:val="0046665F"/>
    <w:rsid w:val="00471315"/>
    <w:rsid w:val="00487BD8"/>
    <w:rsid w:val="004F17C6"/>
    <w:rsid w:val="00545841"/>
    <w:rsid w:val="00553BFF"/>
    <w:rsid w:val="00592A29"/>
    <w:rsid w:val="005C2484"/>
    <w:rsid w:val="005D1FB6"/>
    <w:rsid w:val="005E37BA"/>
    <w:rsid w:val="00635CBD"/>
    <w:rsid w:val="00636AF7"/>
    <w:rsid w:val="00641A10"/>
    <w:rsid w:val="00650655"/>
    <w:rsid w:val="0068661D"/>
    <w:rsid w:val="006A0FA4"/>
    <w:rsid w:val="006C40B7"/>
    <w:rsid w:val="006C6A37"/>
    <w:rsid w:val="00731369"/>
    <w:rsid w:val="00766CAB"/>
    <w:rsid w:val="00777141"/>
    <w:rsid w:val="00780605"/>
    <w:rsid w:val="00781FD7"/>
    <w:rsid w:val="00784092"/>
    <w:rsid w:val="007D18AC"/>
    <w:rsid w:val="007E6A34"/>
    <w:rsid w:val="007E7647"/>
    <w:rsid w:val="00806DA4"/>
    <w:rsid w:val="00812784"/>
    <w:rsid w:val="008438B4"/>
    <w:rsid w:val="0087378E"/>
    <w:rsid w:val="008B3CCB"/>
    <w:rsid w:val="008C73A3"/>
    <w:rsid w:val="008E02B4"/>
    <w:rsid w:val="008E474D"/>
    <w:rsid w:val="008F6867"/>
    <w:rsid w:val="008F7AB9"/>
    <w:rsid w:val="00916DB4"/>
    <w:rsid w:val="009179A0"/>
    <w:rsid w:val="00935DFC"/>
    <w:rsid w:val="00A440F8"/>
    <w:rsid w:val="00A55107"/>
    <w:rsid w:val="00A630DE"/>
    <w:rsid w:val="00A74C7E"/>
    <w:rsid w:val="00A95AB8"/>
    <w:rsid w:val="00AC0143"/>
    <w:rsid w:val="00AD646F"/>
    <w:rsid w:val="00B10045"/>
    <w:rsid w:val="00B322E1"/>
    <w:rsid w:val="00B5249D"/>
    <w:rsid w:val="00B56A13"/>
    <w:rsid w:val="00B9029C"/>
    <w:rsid w:val="00BD7470"/>
    <w:rsid w:val="00BE7A48"/>
    <w:rsid w:val="00C137AF"/>
    <w:rsid w:val="00C30582"/>
    <w:rsid w:val="00C4057B"/>
    <w:rsid w:val="00C44328"/>
    <w:rsid w:val="00C57DE3"/>
    <w:rsid w:val="00C619F7"/>
    <w:rsid w:val="00C75F7B"/>
    <w:rsid w:val="00C77ED9"/>
    <w:rsid w:val="00C97CD7"/>
    <w:rsid w:val="00CA412D"/>
    <w:rsid w:val="00CB7CAB"/>
    <w:rsid w:val="00CD23DB"/>
    <w:rsid w:val="00CE2835"/>
    <w:rsid w:val="00D22E06"/>
    <w:rsid w:val="00D7227C"/>
    <w:rsid w:val="00D7250B"/>
    <w:rsid w:val="00D8452C"/>
    <w:rsid w:val="00D94C18"/>
    <w:rsid w:val="00DC1F8C"/>
    <w:rsid w:val="00DD2F5E"/>
    <w:rsid w:val="00DD4A8C"/>
    <w:rsid w:val="00DF1811"/>
    <w:rsid w:val="00DF4A99"/>
    <w:rsid w:val="00DF7575"/>
    <w:rsid w:val="00E3634F"/>
    <w:rsid w:val="00E67810"/>
    <w:rsid w:val="00E97CDE"/>
    <w:rsid w:val="00EB26EC"/>
    <w:rsid w:val="00EB6283"/>
    <w:rsid w:val="00EC3FCA"/>
    <w:rsid w:val="00F21EE5"/>
    <w:rsid w:val="00F23138"/>
    <w:rsid w:val="00F3186C"/>
    <w:rsid w:val="00F32CFA"/>
    <w:rsid w:val="00F66782"/>
    <w:rsid w:val="00F87B9A"/>
    <w:rsid w:val="00FB38A2"/>
    <w:rsid w:val="00FC1EB9"/>
    <w:rsid w:val="00FD16E2"/>
    <w:rsid w:val="00FE0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E8AE66A"/>
  <w15:docId w15:val="{867B8A38-FEA0-4409-A51F-1614CE78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numPr>
        <w:ilvl w:val="1"/>
        <w:numId w:val="2"/>
      </w:numPr>
      <w:autoSpaceDE w:val="0"/>
      <w:autoSpaceDN w:val="0"/>
      <w:adjustRightInd w:val="0"/>
    </w:pPr>
    <w:rPr>
      <w:rFonts w:ascii="Times New Roman" w:hAnsi="Times New Roman"/>
      <w:lang w:val="en-US"/>
    </w:rPr>
  </w:style>
  <w:style w:type="paragraph" w:styleId="Heading1">
    <w:name w:val="heading 1"/>
    <w:basedOn w:val="Normal"/>
    <w:next w:val="Normal"/>
    <w:qFormat/>
    <w:rsid w:val="008B3C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592A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A630DE"/>
    <w:pPr>
      <w:keepNext/>
      <w:numPr>
        <w:ilvl w:val="0"/>
      </w:numPr>
      <w:spacing w:before="240" w:after="60"/>
      <w:outlineLvl w:val="2"/>
    </w:pPr>
    <w:rPr>
      <w:rFonts w:ascii="Arial" w:hAnsi="Arial" w:cs="Arial"/>
      <w:b/>
      <w:bCs/>
      <w:sz w:val="26"/>
      <w:szCs w:val="26"/>
    </w:rPr>
  </w:style>
  <w:style w:type="paragraph" w:styleId="Heading4">
    <w:name w:val="heading 4"/>
    <w:basedOn w:val="Normal"/>
    <w:next w:val="Normal"/>
    <w:qFormat/>
    <w:rsid w:val="008438B4"/>
    <w:pPr>
      <w:keepNext/>
      <w:numPr>
        <w:ilvl w:val="3"/>
      </w:numPr>
      <w:spacing w:before="240" w:after="60"/>
      <w:outlineLvl w:val="3"/>
    </w:pPr>
    <w:rPr>
      <w:b/>
      <w:bCs/>
      <w:sz w:val="28"/>
      <w:szCs w:val="28"/>
    </w:rPr>
  </w:style>
  <w:style w:type="paragraph" w:styleId="Heading5">
    <w:name w:val="heading 5"/>
    <w:basedOn w:val="Normal"/>
    <w:next w:val="Normal"/>
    <w:qFormat/>
    <w:rsid w:val="008438B4"/>
    <w:pPr>
      <w:numPr>
        <w:ilvl w:val="4"/>
      </w:numPr>
      <w:spacing w:before="240" w:after="60"/>
      <w:outlineLvl w:val="4"/>
    </w:pPr>
    <w:rPr>
      <w:b/>
      <w:bCs/>
      <w:i/>
      <w:iCs/>
      <w:sz w:val="26"/>
      <w:szCs w:val="26"/>
    </w:rPr>
  </w:style>
  <w:style w:type="paragraph" w:styleId="Heading6">
    <w:name w:val="heading 6"/>
    <w:basedOn w:val="Normal"/>
    <w:next w:val="Normal"/>
    <w:qFormat/>
    <w:rsid w:val="008438B4"/>
    <w:pPr>
      <w:numPr>
        <w:ilvl w:val="5"/>
      </w:numPr>
      <w:spacing w:before="240" w:after="60"/>
      <w:outlineLvl w:val="5"/>
    </w:pPr>
    <w:rPr>
      <w:b/>
      <w:bCs/>
      <w:sz w:val="22"/>
      <w:szCs w:val="22"/>
    </w:rPr>
  </w:style>
  <w:style w:type="paragraph" w:styleId="Heading7">
    <w:name w:val="heading 7"/>
    <w:basedOn w:val="Normal"/>
    <w:next w:val="Normal"/>
    <w:qFormat/>
    <w:rsid w:val="008438B4"/>
    <w:pPr>
      <w:numPr>
        <w:ilvl w:val="6"/>
      </w:numPr>
      <w:spacing w:before="240" w:after="60"/>
      <w:outlineLvl w:val="6"/>
    </w:pPr>
    <w:rPr>
      <w:sz w:val="24"/>
      <w:szCs w:val="24"/>
    </w:rPr>
  </w:style>
  <w:style w:type="paragraph" w:styleId="Heading8">
    <w:name w:val="heading 8"/>
    <w:basedOn w:val="Normal"/>
    <w:next w:val="Normal"/>
    <w:qFormat/>
    <w:rsid w:val="008438B4"/>
    <w:pPr>
      <w:numPr>
        <w:ilvl w:val="7"/>
      </w:numPr>
      <w:spacing w:before="240" w:after="60"/>
      <w:outlineLvl w:val="7"/>
    </w:pPr>
    <w:rPr>
      <w:i/>
      <w:iCs/>
      <w:sz w:val="24"/>
      <w:szCs w:val="24"/>
    </w:rPr>
  </w:style>
  <w:style w:type="paragraph" w:styleId="Heading9">
    <w:name w:val="heading 9"/>
    <w:basedOn w:val="Normal"/>
    <w:next w:val="Normal"/>
    <w:qFormat/>
    <w:rsid w:val="008438B4"/>
    <w:pPr>
      <w:numPr>
        <w:ilvl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3035"/>
    <w:rPr>
      <w:color w:val="0000FF"/>
      <w:u w:val="single"/>
    </w:rPr>
  </w:style>
  <w:style w:type="paragraph" w:styleId="Header">
    <w:name w:val="header"/>
    <w:basedOn w:val="Normal"/>
    <w:rsid w:val="00393FEF"/>
    <w:pPr>
      <w:tabs>
        <w:tab w:val="center" w:pos="4153"/>
        <w:tab w:val="right" w:pos="8306"/>
      </w:tabs>
    </w:pPr>
  </w:style>
  <w:style w:type="paragraph" w:styleId="Footer">
    <w:name w:val="footer"/>
    <w:basedOn w:val="Normal"/>
    <w:rsid w:val="00393FEF"/>
    <w:pPr>
      <w:tabs>
        <w:tab w:val="center" w:pos="4153"/>
        <w:tab w:val="right" w:pos="8306"/>
      </w:tabs>
    </w:pPr>
  </w:style>
  <w:style w:type="paragraph" w:styleId="BalloonText">
    <w:name w:val="Balloon Text"/>
    <w:basedOn w:val="Normal"/>
    <w:semiHidden/>
    <w:rsid w:val="00E67810"/>
    <w:rPr>
      <w:rFonts w:ascii="Tahoma" w:hAnsi="Tahoma" w:cs="Tahoma"/>
      <w:sz w:val="16"/>
      <w:szCs w:val="16"/>
    </w:rPr>
  </w:style>
  <w:style w:type="character" w:styleId="PageNumber">
    <w:name w:val="page number"/>
    <w:basedOn w:val="DefaultParagraphFont"/>
    <w:rsid w:val="00257E4B"/>
  </w:style>
  <w:style w:type="character" w:styleId="FollowedHyperlink">
    <w:name w:val="FollowedHyperlink"/>
    <w:basedOn w:val="DefaultParagraphFont"/>
    <w:uiPriority w:val="99"/>
    <w:semiHidden/>
    <w:unhideWhenUsed/>
    <w:rsid w:val="00BE7A48"/>
    <w:rPr>
      <w:color w:val="800080" w:themeColor="followedHyperlink"/>
      <w:u w:val="single"/>
    </w:rPr>
  </w:style>
  <w:style w:type="character" w:customStyle="1" w:styleId="Heading2Char">
    <w:name w:val="Heading 2 Char"/>
    <w:basedOn w:val="DefaultParagraphFont"/>
    <w:link w:val="Heading2"/>
    <w:uiPriority w:val="9"/>
    <w:semiHidden/>
    <w:rsid w:val="00592A29"/>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semiHidden/>
    <w:unhideWhenUsed/>
    <w:rsid w:val="00592A29"/>
    <w:pPr>
      <w:widowControl/>
      <w:numPr>
        <w:ilvl w:val="0"/>
        <w:numId w:val="0"/>
      </w:numPr>
      <w:autoSpaceDE/>
      <w:autoSpaceDN/>
      <w:adjustRightInd/>
      <w:spacing w:before="100" w:beforeAutospacing="1" w:after="100" w:afterAutospacing="1"/>
    </w:pPr>
    <w:rPr>
      <w:sz w:val="24"/>
      <w:szCs w:val="24"/>
      <w:lang w:val="en-GB"/>
    </w:rPr>
  </w:style>
  <w:style w:type="paragraph" w:styleId="ListParagraph">
    <w:name w:val="List Paragraph"/>
    <w:basedOn w:val="Normal"/>
    <w:uiPriority w:val="34"/>
    <w:qFormat/>
    <w:rsid w:val="006C40B7"/>
    <w:pPr>
      <w:ind w:left="720"/>
      <w:contextualSpacing/>
    </w:pPr>
  </w:style>
  <w:style w:type="character" w:styleId="CommentReference">
    <w:name w:val="annotation reference"/>
    <w:basedOn w:val="DefaultParagraphFont"/>
    <w:uiPriority w:val="99"/>
    <w:semiHidden/>
    <w:unhideWhenUsed/>
    <w:rsid w:val="00EC3FCA"/>
    <w:rPr>
      <w:sz w:val="16"/>
      <w:szCs w:val="16"/>
    </w:rPr>
  </w:style>
  <w:style w:type="paragraph" w:styleId="CommentText">
    <w:name w:val="annotation text"/>
    <w:basedOn w:val="Normal"/>
    <w:link w:val="CommentTextChar"/>
    <w:uiPriority w:val="99"/>
    <w:semiHidden/>
    <w:unhideWhenUsed/>
    <w:rsid w:val="00EC3FCA"/>
  </w:style>
  <w:style w:type="character" w:customStyle="1" w:styleId="CommentTextChar">
    <w:name w:val="Comment Text Char"/>
    <w:basedOn w:val="DefaultParagraphFont"/>
    <w:link w:val="CommentText"/>
    <w:uiPriority w:val="99"/>
    <w:semiHidden/>
    <w:rsid w:val="00EC3FCA"/>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EC3FCA"/>
    <w:rPr>
      <w:b/>
      <w:bCs/>
    </w:rPr>
  </w:style>
  <w:style w:type="character" w:customStyle="1" w:styleId="CommentSubjectChar">
    <w:name w:val="Comment Subject Char"/>
    <w:basedOn w:val="CommentTextChar"/>
    <w:link w:val="CommentSubject"/>
    <w:uiPriority w:val="99"/>
    <w:semiHidden/>
    <w:rsid w:val="00EC3FCA"/>
    <w:rPr>
      <w:rFonts w:ascii="Times New Roman" w:hAnsi="Times New Roman"/>
      <w:b/>
      <w:bCs/>
      <w:lang w:val="en-US"/>
    </w:rPr>
  </w:style>
  <w:style w:type="paragraph" w:styleId="Revision">
    <w:name w:val="Revision"/>
    <w:hidden/>
    <w:uiPriority w:val="99"/>
    <w:semiHidden/>
    <w:rsid w:val="00781FD7"/>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809231">
      <w:bodyDiv w:val="1"/>
      <w:marLeft w:val="0"/>
      <w:marRight w:val="0"/>
      <w:marTop w:val="0"/>
      <w:marBottom w:val="0"/>
      <w:divBdr>
        <w:top w:val="none" w:sz="0" w:space="0" w:color="auto"/>
        <w:left w:val="none" w:sz="0" w:space="0" w:color="auto"/>
        <w:bottom w:val="none" w:sz="0" w:space="0" w:color="auto"/>
        <w:right w:val="none" w:sz="0" w:space="0" w:color="auto"/>
      </w:divBdr>
    </w:div>
    <w:div w:id="1843541767">
      <w:bodyDiv w:val="1"/>
      <w:marLeft w:val="0"/>
      <w:marRight w:val="0"/>
      <w:marTop w:val="0"/>
      <w:marBottom w:val="0"/>
      <w:divBdr>
        <w:top w:val="none" w:sz="0" w:space="0" w:color="auto"/>
        <w:left w:val="none" w:sz="0" w:space="0" w:color="auto"/>
        <w:bottom w:val="none" w:sz="0" w:space="0" w:color="auto"/>
        <w:right w:val="none" w:sz="0" w:space="0" w:color="auto"/>
      </w:divBdr>
    </w:div>
    <w:div w:id="19018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Thelpdesk@wnc.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24c8fa6c-a7ea-40ff-a231-f727e9efd865" xsi:nil="true"/>
    <Invited_Teachers xmlns="24c8fa6c-a7ea-40ff-a231-f727e9efd865" xsi:nil="true"/>
    <Self_Registration_Enabled xmlns="24c8fa6c-a7ea-40ff-a231-f727e9efd865" xsi:nil="true"/>
    <Teachers xmlns="24c8fa6c-a7ea-40ff-a231-f727e9efd865">
      <UserInfo>
        <DisplayName/>
        <AccountId xsi:nil="true"/>
        <AccountType/>
      </UserInfo>
    </Teachers>
    <Students xmlns="24c8fa6c-a7ea-40ff-a231-f727e9efd865">
      <UserInfo>
        <DisplayName/>
        <AccountId xsi:nil="true"/>
        <AccountType/>
      </UserInfo>
    </Students>
    <Student_Groups xmlns="24c8fa6c-a7ea-40ff-a231-f727e9efd865">
      <UserInfo>
        <DisplayName/>
        <AccountId xsi:nil="true"/>
        <AccountType/>
      </UserInfo>
    </Student_Groups>
    <Invited_Students xmlns="24c8fa6c-a7ea-40ff-a231-f727e9efd865" xsi:nil="true"/>
    <DefaultSectionNames xmlns="24c8fa6c-a7ea-40ff-a231-f727e9efd865" xsi:nil="true"/>
    <FolderType xmlns="24c8fa6c-a7ea-40ff-a231-f727e9efd865" xsi:nil="true"/>
    <Owner xmlns="24c8fa6c-a7ea-40ff-a231-f727e9efd865">
      <UserInfo>
        <DisplayName/>
        <AccountId xsi:nil="true"/>
        <AccountType/>
      </UserInfo>
    </Owner>
    <NotebookType xmlns="24c8fa6c-a7ea-40ff-a231-f727e9efd8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455F9BC44D464F9C5DA3857C764A93" ma:contentTypeVersion="25" ma:contentTypeDescription="Create a new document." ma:contentTypeScope="" ma:versionID="201bb09df4df3eb34ff2a838e6933772">
  <xsd:schema xmlns:xsd="http://www.w3.org/2001/XMLSchema" xmlns:xs="http://www.w3.org/2001/XMLSchema" xmlns:p="http://schemas.microsoft.com/office/2006/metadata/properties" xmlns:ns3="24c8fa6c-a7ea-40ff-a231-f727e9efd865" xmlns:ns4="d74e7209-ed37-49cd-88a2-f072836acb7b" targetNamespace="http://schemas.microsoft.com/office/2006/metadata/properties" ma:root="true" ma:fieldsID="acc8edd6fa5ce180bd669754f73be187" ns3:_="" ns4:_="">
    <xsd:import namespace="24c8fa6c-a7ea-40ff-a231-f727e9efd865"/>
    <xsd:import namespace="d74e7209-ed37-49cd-88a2-f072836acb7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8fa6c-a7ea-40ff-a231-f727e9efd86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e7209-ed37-49cd-88a2-f072836acb7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475DA-54D5-4EFD-A85C-D57DE53881EF}">
  <ds:schemaRefs>
    <ds:schemaRef ds:uri="http://www.w3.org/XML/1998/namespace"/>
    <ds:schemaRef ds:uri="http://schemas.microsoft.com/office/2006/metadata/properties"/>
    <ds:schemaRef ds:uri="d74e7209-ed37-49cd-88a2-f072836acb7b"/>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24c8fa6c-a7ea-40ff-a231-f727e9efd865"/>
    <ds:schemaRef ds:uri="http://purl.org/dc/terms/"/>
  </ds:schemaRefs>
</ds:datastoreItem>
</file>

<file path=customXml/itemProps2.xml><?xml version="1.0" encoding="utf-8"?>
<ds:datastoreItem xmlns:ds="http://schemas.openxmlformats.org/officeDocument/2006/customXml" ds:itemID="{FCB3B015-F3C9-4111-AD18-A1BC1978FAE3}">
  <ds:schemaRefs>
    <ds:schemaRef ds:uri="http://schemas.microsoft.com/sharepoint/v3/contenttype/forms"/>
  </ds:schemaRefs>
</ds:datastoreItem>
</file>

<file path=customXml/itemProps3.xml><?xml version="1.0" encoding="utf-8"?>
<ds:datastoreItem xmlns:ds="http://schemas.openxmlformats.org/officeDocument/2006/customXml" ds:itemID="{B545D138-1883-422D-A621-85FACD678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8fa6c-a7ea-40ff-a231-f727e9efd865"/>
    <ds:schemaRef ds:uri="d74e7209-ed37-49cd-88a2-f072836ac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2553</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Guidance and Model Policy on the Use and Monitoring of Email</vt:lpstr>
    </vt:vector>
  </TitlesOfParts>
  <Company/>
  <LinksUpToDate>false</LinksUpToDate>
  <CharactersWithSpaces>16199</CharactersWithSpaces>
  <SharedDoc>false</SharedDoc>
  <HLinks>
    <vt:vector size="18" baseType="variant">
      <vt:variant>
        <vt:i4>1769478</vt:i4>
      </vt:variant>
      <vt:variant>
        <vt:i4>6</vt:i4>
      </vt:variant>
      <vt:variant>
        <vt:i4>0</vt:i4>
      </vt:variant>
      <vt:variant>
        <vt:i4>5</vt:i4>
      </vt:variant>
      <vt:variant>
        <vt:lpwstr>http://www.wnc.ac.uk/</vt:lpwstr>
      </vt:variant>
      <vt:variant>
        <vt:lpwstr/>
      </vt:variant>
      <vt:variant>
        <vt:i4>5046316</vt:i4>
      </vt:variant>
      <vt:variant>
        <vt:i4>3</vt:i4>
      </vt:variant>
      <vt:variant>
        <vt:i4>0</vt:i4>
      </vt:variant>
      <vt:variant>
        <vt:i4>5</vt:i4>
      </vt:variant>
      <vt:variant>
        <vt:lpwstr>mailto:ITWorks@wnc.ac.uk</vt:lpwstr>
      </vt:variant>
      <vt:variant>
        <vt:lpwstr/>
      </vt:variant>
      <vt:variant>
        <vt:i4>4390932</vt:i4>
      </vt:variant>
      <vt:variant>
        <vt:i4>0</vt:i4>
      </vt:variant>
      <vt:variant>
        <vt:i4>0</vt:i4>
      </vt:variant>
      <vt:variant>
        <vt:i4>5</vt:i4>
      </vt:variant>
      <vt:variant>
        <vt:lpwstr>http://fir.westnotts.ac.uk/course/view.php?id=15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and Model Policy on the Use and Monitoring of Email</dc:title>
  <dc:creator>ICT Manager</dc:creator>
  <cp:lastModifiedBy>Denise Kinton</cp:lastModifiedBy>
  <cp:revision>3</cp:revision>
  <cp:lastPrinted>2022-04-06T08:56:00Z</cp:lastPrinted>
  <dcterms:created xsi:type="dcterms:W3CDTF">2025-04-10T09:10:00Z</dcterms:created>
  <dcterms:modified xsi:type="dcterms:W3CDTF">2025-04-10T10:32:00Z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0x01010020455F9BC44D464F9C5DA3857C764A93</vt:lpwstr>
  </property>
</Properties>
</file>