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4247" w:rsidRPr="00173F2B" w:rsidRDefault="00954247" w:rsidP="00AE00DD">
      <w:pPr>
        <w:rPr>
          <w:rFonts w:ascii="Calibri" w:hAnsi="Calibri" w:cs="Calibri"/>
          <w:sz w:val="22"/>
          <w:szCs w:val="22"/>
        </w:rPr>
      </w:pPr>
    </w:p>
    <w:p w14:paraId="17F7ADF9" w14:textId="67B839DC" w:rsidR="00287F03" w:rsidRDefault="00CC0B04"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Work </w:t>
      </w:r>
      <w:r w:rsidR="007A2A3C">
        <w:rPr>
          <w:rFonts w:ascii="Calibri" w:hAnsi="Calibri" w:cs="Calibri"/>
          <w:b/>
          <w:sz w:val="22"/>
          <w:szCs w:val="22"/>
        </w:rPr>
        <w:t xml:space="preserve">Placement Engagement </w:t>
      </w:r>
      <w:r w:rsidR="009B1A3B">
        <w:rPr>
          <w:rFonts w:ascii="Calibri" w:hAnsi="Calibri" w:cs="Calibri"/>
          <w:b/>
          <w:sz w:val="22"/>
          <w:szCs w:val="22"/>
        </w:rPr>
        <w:t>Officer</w:t>
      </w:r>
      <w:r w:rsidR="00407403">
        <w:rPr>
          <w:rFonts w:ascii="Calibri" w:hAnsi="Calibri" w:cs="Calibri"/>
          <w:b/>
          <w:sz w:val="22"/>
          <w:szCs w:val="22"/>
        </w:rPr>
        <w:t xml:space="preserve"> (Fixed term until 31</w:t>
      </w:r>
      <w:r w:rsidR="00407403" w:rsidRPr="00407403">
        <w:rPr>
          <w:rFonts w:ascii="Calibri" w:hAnsi="Calibri" w:cs="Calibri"/>
          <w:b/>
          <w:sz w:val="22"/>
          <w:szCs w:val="22"/>
          <w:vertAlign w:val="superscript"/>
        </w:rPr>
        <w:t>st</w:t>
      </w:r>
      <w:r w:rsidR="00407403">
        <w:rPr>
          <w:rFonts w:ascii="Calibri" w:hAnsi="Calibri" w:cs="Calibri"/>
          <w:b/>
          <w:sz w:val="22"/>
          <w:szCs w:val="22"/>
        </w:rPr>
        <w:t xml:space="preserve"> July 2021)</w:t>
      </w:r>
    </w:p>
    <w:p w14:paraId="7DA5071E" w14:textId="21614892" w:rsidR="00E56ABE" w:rsidRDefault="00407403"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Communications, Engagement and Student Experience</w:t>
      </w:r>
    </w:p>
    <w:p w14:paraId="6023A572" w14:textId="46D0EC7A" w:rsidR="00287F03" w:rsidRPr="00173F2B" w:rsidRDefault="00C23459"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C3825">
        <w:rPr>
          <w:rFonts w:ascii="Calibri" w:hAnsi="Calibri" w:cs="Calibri"/>
          <w:b/>
          <w:sz w:val="22"/>
          <w:szCs w:val="22"/>
        </w:rPr>
        <w:t>Ref:</w:t>
      </w:r>
      <w:r w:rsidR="004E6ABF" w:rsidRPr="005C3825">
        <w:rPr>
          <w:rFonts w:ascii="Calibri" w:hAnsi="Calibri" w:cs="Calibri"/>
          <w:b/>
          <w:sz w:val="22"/>
          <w:szCs w:val="22"/>
        </w:rPr>
        <w:t xml:space="preserve"> </w:t>
      </w:r>
      <w:r w:rsidR="008F380B" w:rsidRPr="005C3825">
        <w:rPr>
          <w:rFonts w:ascii="Calibri" w:hAnsi="Calibri" w:cs="Calibri"/>
          <w:b/>
          <w:sz w:val="22"/>
          <w:szCs w:val="22"/>
        </w:rPr>
        <w:t>VBSS</w:t>
      </w:r>
      <w:r w:rsidR="005C3825">
        <w:rPr>
          <w:rFonts w:ascii="Calibri" w:hAnsi="Calibri" w:cs="Calibri"/>
          <w:b/>
          <w:sz w:val="22"/>
          <w:szCs w:val="22"/>
        </w:rPr>
        <w:t>20</w:t>
      </w:r>
      <w:r w:rsidR="008F380B" w:rsidRPr="005C3825">
        <w:rPr>
          <w:rFonts w:ascii="Calibri" w:hAnsi="Calibri" w:cs="Calibri"/>
          <w:b/>
          <w:sz w:val="22"/>
          <w:szCs w:val="22"/>
        </w:rPr>
        <w:t>.</w:t>
      </w:r>
      <w:r w:rsidR="00C756F0">
        <w:rPr>
          <w:rFonts w:ascii="Calibri" w:hAnsi="Calibri" w:cs="Calibri"/>
          <w:b/>
          <w:sz w:val="22"/>
          <w:szCs w:val="22"/>
        </w:rPr>
        <w:t>43</w:t>
      </w:r>
    </w:p>
    <w:p w14:paraId="0A37501D" w14:textId="77777777" w:rsidR="00447FE5" w:rsidRPr="00173F2B" w:rsidRDefault="00447FE5" w:rsidP="00AE00DD">
      <w:pPr>
        <w:rPr>
          <w:rFonts w:ascii="Calibri" w:hAnsi="Calibri" w:cs="Calibri"/>
          <w:sz w:val="22"/>
          <w:szCs w:val="22"/>
        </w:rPr>
      </w:pPr>
    </w:p>
    <w:p w14:paraId="31610B0C" w14:textId="77777777"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14:paraId="5DAB6C7B" w14:textId="77777777" w:rsidR="00202838" w:rsidRPr="004510CA" w:rsidRDefault="00202838" w:rsidP="00202838">
      <w:pPr>
        <w:jc w:val="both"/>
        <w:rPr>
          <w:rFonts w:ascii="Calibri" w:hAnsi="Calibri" w:cs="Calibri"/>
          <w:sz w:val="22"/>
          <w:szCs w:val="22"/>
        </w:rPr>
      </w:pPr>
    </w:p>
    <w:p w14:paraId="39C6A143" w14:textId="2C29C5CF" w:rsidR="00DE11A7" w:rsidRDefault="00DE11A7" w:rsidP="00DE11A7">
      <w:pPr>
        <w:jc w:val="both"/>
        <w:rPr>
          <w:rFonts w:ascii="Calibri" w:hAnsi="Calibri"/>
          <w:color w:val="000000"/>
          <w:sz w:val="22"/>
          <w:szCs w:val="22"/>
        </w:rPr>
      </w:pPr>
      <w:r w:rsidRPr="001D47AA">
        <w:rPr>
          <w:rFonts w:ascii="Calibri" w:hAnsi="Calibri"/>
          <w:color w:val="000000"/>
          <w:sz w:val="22"/>
          <w:szCs w:val="22"/>
        </w:rPr>
        <w:t>The role of Work Placement</w:t>
      </w:r>
      <w:r w:rsidR="00407403">
        <w:rPr>
          <w:rFonts w:ascii="Calibri" w:hAnsi="Calibri"/>
          <w:color w:val="000000"/>
          <w:sz w:val="22"/>
          <w:szCs w:val="22"/>
        </w:rPr>
        <w:t xml:space="preserve"> Engagement Officer</w:t>
      </w:r>
      <w:r w:rsidRPr="001D47AA">
        <w:rPr>
          <w:rFonts w:ascii="Calibri" w:hAnsi="Calibri"/>
          <w:color w:val="000000"/>
          <w:sz w:val="22"/>
          <w:szCs w:val="22"/>
        </w:rPr>
        <w:t xml:space="preserve"> sits within the </w:t>
      </w:r>
      <w:r w:rsidR="00407403">
        <w:rPr>
          <w:rFonts w:ascii="Calibri" w:hAnsi="Calibri"/>
          <w:color w:val="000000"/>
          <w:sz w:val="22"/>
          <w:szCs w:val="22"/>
        </w:rPr>
        <w:t>Communications, Engagement and Student Experience</w:t>
      </w:r>
      <w:r w:rsidRPr="001D47AA">
        <w:rPr>
          <w:rFonts w:ascii="Calibri" w:hAnsi="Calibri"/>
          <w:color w:val="000000"/>
          <w:sz w:val="22"/>
          <w:szCs w:val="22"/>
        </w:rPr>
        <w:t xml:space="preserve"> department. A key part of this role will be to eng</w:t>
      </w:r>
      <w:r w:rsidR="00EE35C0">
        <w:rPr>
          <w:rFonts w:ascii="Calibri" w:hAnsi="Calibri"/>
          <w:color w:val="000000"/>
          <w:sz w:val="22"/>
          <w:szCs w:val="22"/>
        </w:rPr>
        <w:t xml:space="preserve">age new employers to secure </w:t>
      </w:r>
      <w:r w:rsidRPr="001D47AA">
        <w:rPr>
          <w:rFonts w:ascii="Calibri" w:hAnsi="Calibri"/>
          <w:color w:val="000000"/>
          <w:sz w:val="22"/>
          <w:szCs w:val="22"/>
        </w:rPr>
        <w:t>work placements for students</w:t>
      </w:r>
      <w:r w:rsidR="00EE35C0">
        <w:rPr>
          <w:rFonts w:ascii="Calibri" w:hAnsi="Calibri"/>
          <w:color w:val="000000"/>
          <w:sz w:val="22"/>
          <w:szCs w:val="22"/>
        </w:rPr>
        <w:t>,</w:t>
      </w:r>
      <w:r w:rsidRPr="001D47AA">
        <w:rPr>
          <w:rFonts w:ascii="Calibri" w:hAnsi="Calibri"/>
          <w:color w:val="000000"/>
          <w:sz w:val="22"/>
          <w:szCs w:val="22"/>
        </w:rPr>
        <w:t xml:space="preserve"> achieving the </w:t>
      </w:r>
      <w:r w:rsidR="00A40B7F">
        <w:rPr>
          <w:rFonts w:ascii="Calibri" w:hAnsi="Calibri"/>
          <w:color w:val="000000"/>
          <w:sz w:val="22"/>
          <w:szCs w:val="22"/>
        </w:rPr>
        <w:t>college’s work placement targets</w:t>
      </w:r>
      <w:r w:rsidR="00EE35C0">
        <w:rPr>
          <w:rFonts w:ascii="Calibri" w:hAnsi="Calibri"/>
          <w:color w:val="000000"/>
          <w:sz w:val="22"/>
          <w:szCs w:val="22"/>
        </w:rPr>
        <w:t xml:space="preserve"> for study programme and</w:t>
      </w:r>
      <w:r w:rsidR="00A40B7F">
        <w:rPr>
          <w:rFonts w:ascii="Calibri" w:hAnsi="Calibri"/>
          <w:color w:val="000000"/>
          <w:sz w:val="22"/>
          <w:szCs w:val="22"/>
        </w:rPr>
        <w:t xml:space="preserve"> industry placements.</w:t>
      </w:r>
    </w:p>
    <w:p w14:paraId="02EB378F" w14:textId="77777777" w:rsidR="00B80DAE" w:rsidRDefault="00B80DAE" w:rsidP="00DE11A7">
      <w:pPr>
        <w:jc w:val="both"/>
        <w:rPr>
          <w:rFonts w:ascii="Calibri" w:hAnsi="Calibri"/>
          <w:color w:val="000000"/>
          <w:sz w:val="22"/>
          <w:szCs w:val="22"/>
        </w:rPr>
      </w:pPr>
    </w:p>
    <w:p w14:paraId="0332F338" w14:textId="77777777" w:rsidR="007A2A3C" w:rsidRDefault="00B80DAE" w:rsidP="00DE11A7">
      <w:pPr>
        <w:jc w:val="both"/>
        <w:rPr>
          <w:rFonts w:ascii="Calibri" w:hAnsi="Calibri"/>
          <w:color w:val="000000"/>
          <w:sz w:val="22"/>
          <w:szCs w:val="22"/>
        </w:rPr>
      </w:pPr>
      <w:r>
        <w:rPr>
          <w:rFonts w:ascii="Calibri" w:hAnsi="Calibri"/>
          <w:color w:val="000000"/>
          <w:sz w:val="22"/>
          <w:szCs w:val="22"/>
        </w:rPr>
        <w:t xml:space="preserve">You will </w:t>
      </w:r>
      <w:r w:rsidR="00EE35C0">
        <w:rPr>
          <w:rFonts w:ascii="Calibri" w:hAnsi="Calibri"/>
          <w:color w:val="000000"/>
          <w:sz w:val="22"/>
          <w:szCs w:val="22"/>
        </w:rPr>
        <w:t xml:space="preserve">implement and create new </w:t>
      </w:r>
      <w:r>
        <w:rPr>
          <w:rFonts w:ascii="Calibri" w:hAnsi="Calibri"/>
          <w:color w:val="000000"/>
          <w:sz w:val="22"/>
          <w:szCs w:val="22"/>
        </w:rPr>
        <w:t>engagement strategies for different industries to build</w:t>
      </w:r>
      <w:r w:rsidR="00EE35C0">
        <w:rPr>
          <w:rFonts w:ascii="Calibri" w:hAnsi="Calibri"/>
          <w:color w:val="000000"/>
          <w:sz w:val="22"/>
          <w:szCs w:val="22"/>
        </w:rPr>
        <w:t xml:space="preserve"> capacity to deliver high quality</w:t>
      </w:r>
      <w:r w:rsidR="00770E22">
        <w:rPr>
          <w:rFonts w:ascii="Calibri" w:hAnsi="Calibri"/>
          <w:color w:val="000000"/>
          <w:sz w:val="22"/>
          <w:szCs w:val="22"/>
        </w:rPr>
        <w:t xml:space="preserve"> industry placements. Working individually as well as working alongside the work placement team and other college departments to generate and upscale placement opportunities.</w:t>
      </w:r>
    </w:p>
    <w:p w14:paraId="6A05A809" w14:textId="77777777" w:rsidR="00770E22" w:rsidRDefault="00770E22" w:rsidP="00DE11A7">
      <w:pPr>
        <w:jc w:val="both"/>
        <w:rPr>
          <w:rFonts w:ascii="Calibri" w:hAnsi="Calibri"/>
          <w:color w:val="000000"/>
          <w:sz w:val="22"/>
          <w:szCs w:val="22"/>
        </w:rPr>
      </w:pPr>
    </w:p>
    <w:p w14:paraId="6BFE053E" w14:textId="77777777" w:rsidR="00770E22" w:rsidRDefault="00770E22" w:rsidP="00770E22">
      <w:pPr>
        <w:jc w:val="both"/>
        <w:rPr>
          <w:rFonts w:ascii="Calibri" w:hAnsi="Calibri"/>
          <w:color w:val="000000"/>
          <w:sz w:val="22"/>
          <w:szCs w:val="22"/>
        </w:rPr>
      </w:pPr>
      <w:r>
        <w:rPr>
          <w:rFonts w:ascii="Calibri" w:hAnsi="Calibri"/>
          <w:color w:val="000000"/>
          <w:sz w:val="22"/>
          <w:szCs w:val="22"/>
        </w:rPr>
        <w:t xml:space="preserve">You will undertake risk assessments </w:t>
      </w:r>
      <w:r w:rsidR="00AE38C4">
        <w:rPr>
          <w:rFonts w:ascii="Calibri" w:hAnsi="Calibri"/>
          <w:color w:val="000000"/>
          <w:sz w:val="22"/>
          <w:szCs w:val="22"/>
        </w:rPr>
        <w:t xml:space="preserve">for a range of industry sector placements, </w:t>
      </w:r>
      <w:r>
        <w:rPr>
          <w:rFonts w:ascii="Calibri" w:hAnsi="Calibri"/>
          <w:color w:val="000000"/>
          <w:sz w:val="22"/>
          <w:szCs w:val="22"/>
        </w:rPr>
        <w:t>ensuring that students are protected against health and safety risks arising from work activities</w:t>
      </w:r>
      <w:r w:rsidR="00BB015A">
        <w:rPr>
          <w:rFonts w:ascii="Calibri" w:hAnsi="Calibri"/>
          <w:color w:val="000000"/>
          <w:sz w:val="22"/>
          <w:szCs w:val="22"/>
        </w:rPr>
        <w:t xml:space="preserve">, at the same time </w:t>
      </w:r>
      <w:r w:rsidR="00AE38C4">
        <w:rPr>
          <w:rFonts w:ascii="Calibri" w:hAnsi="Calibri"/>
          <w:color w:val="000000"/>
          <w:sz w:val="22"/>
          <w:szCs w:val="22"/>
        </w:rPr>
        <w:t>using the opportunity to develop strong links with employers and generate confidence in the college’s professional approach to health and safety.</w:t>
      </w:r>
    </w:p>
    <w:p w14:paraId="5A39BBE3" w14:textId="77777777" w:rsidR="00E71398" w:rsidRDefault="00E71398" w:rsidP="00770E22">
      <w:pPr>
        <w:jc w:val="both"/>
        <w:rPr>
          <w:rFonts w:ascii="Calibri" w:hAnsi="Calibri"/>
          <w:color w:val="000000"/>
          <w:sz w:val="22"/>
          <w:szCs w:val="22"/>
        </w:rPr>
      </w:pPr>
    </w:p>
    <w:p w14:paraId="48CF93F5" w14:textId="77777777" w:rsidR="00770E22" w:rsidRDefault="0087240C" w:rsidP="00DE11A7">
      <w:pPr>
        <w:jc w:val="both"/>
        <w:rPr>
          <w:rFonts w:ascii="Calibri" w:hAnsi="Calibri"/>
          <w:color w:val="000000"/>
          <w:sz w:val="22"/>
          <w:szCs w:val="22"/>
        </w:rPr>
      </w:pPr>
      <w:r>
        <w:rPr>
          <w:rFonts w:ascii="Calibri" w:hAnsi="Calibri"/>
          <w:color w:val="000000"/>
          <w:sz w:val="22"/>
          <w:szCs w:val="22"/>
        </w:rPr>
        <w:t xml:space="preserve">Developing good relationships </w:t>
      </w:r>
      <w:r w:rsidR="00E71398">
        <w:rPr>
          <w:rFonts w:ascii="Calibri" w:hAnsi="Calibri"/>
          <w:color w:val="000000"/>
          <w:sz w:val="22"/>
          <w:szCs w:val="22"/>
        </w:rPr>
        <w:t xml:space="preserve">with curriculum will be essential to ensure there is an alignment between curriculum planning and industry and study placement provision as well as </w:t>
      </w:r>
      <w:r w:rsidR="00AE38C4">
        <w:rPr>
          <w:rFonts w:ascii="Calibri" w:hAnsi="Calibri"/>
          <w:color w:val="000000"/>
          <w:sz w:val="22"/>
          <w:szCs w:val="22"/>
        </w:rPr>
        <w:t>collaboratively matching studen</w:t>
      </w:r>
      <w:r w:rsidR="002C2200">
        <w:rPr>
          <w:rFonts w:ascii="Calibri" w:hAnsi="Calibri"/>
          <w:color w:val="000000"/>
          <w:sz w:val="22"/>
          <w:szCs w:val="22"/>
        </w:rPr>
        <w:t>ts to placements and upscaling to industry placements.</w:t>
      </w:r>
    </w:p>
    <w:p w14:paraId="41C8F396" w14:textId="77777777" w:rsidR="001E2CBD" w:rsidRDefault="001E2CBD" w:rsidP="00DE11A7">
      <w:pPr>
        <w:jc w:val="both"/>
        <w:rPr>
          <w:rFonts w:ascii="Calibri" w:hAnsi="Calibri"/>
          <w:color w:val="000000"/>
          <w:sz w:val="22"/>
          <w:szCs w:val="22"/>
        </w:rPr>
      </w:pPr>
    </w:p>
    <w:p w14:paraId="189D34E9" w14:textId="77777777" w:rsidR="001E2CBD" w:rsidRDefault="001E2CBD" w:rsidP="00DE11A7">
      <w:pPr>
        <w:jc w:val="both"/>
        <w:rPr>
          <w:rFonts w:ascii="Calibri" w:hAnsi="Calibri"/>
          <w:color w:val="000000"/>
          <w:sz w:val="22"/>
          <w:szCs w:val="22"/>
        </w:rPr>
      </w:pPr>
      <w:r>
        <w:rPr>
          <w:rFonts w:ascii="Calibri" w:hAnsi="Calibri"/>
          <w:color w:val="000000"/>
          <w:sz w:val="22"/>
          <w:szCs w:val="22"/>
        </w:rPr>
        <w:t xml:space="preserve">You will contribute to </w:t>
      </w:r>
      <w:r w:rsidR="00271BC3">
        <w:rPr>
          <w:rFonts w:ascii="Calibri" w:hAnsi="Calibri"/>
          <w:color w:val="000000"/>
          <w:sz w:val="22"/>
          <w:szCs w:val="22"/>
        </w:rPr>
        <w:t>students’</w:t>
      </w:r>
      <w:r>
        <w:rPr>
          <w:rFonts w:ascii="Calibri" w:hAnsi="Calibri"/>
          <w:color w:val="000000"/>
          <w:sz w:val="22"/>
          <w:szCs w:val="22"/>
        </w:rPr>
        <w:t xml:space="preserve"> preparation for work placement through projects, developing and delivering </w:t>
      </w:r>
      <w:r w:rsidR="00A75A6C">
        <w:rPr>
          <w:rFonts w:ascii="Calibri" w:hAnsi="Calibri"/>
          <w:color w:val="000000"/>
          <w:sz w:val="22"/>
          <w:szCs w:val="22"/>
        </w:rPr>
        <w:t>resources, being</w:t>
      </w:r>
      <w:r>
        <w:rPr>
          <w:rFonts w:ascii="Calibri" w:hAnsi="Calibri"/>
          <w:color w:val="000000"/>
          <w:sz w:val="22"/>
          <w:szCs w:val="22"/>
        </w:rPr>
        <w:t xml:space="preserve"> </w:t>
      </w:r>
      <w:r w:rsidR="00A75A6C">
        <w:rPr>
          <w:rFonts w:ascii="Calibri" w:hAnsi="Calibri"/>
          <w:color w:val="000000"/>
          <w:sz w:val="22"/>
          <w:szCs w:val="22"/>
        </w:rPr>
        <w:t xml:space="preserve">passionate about </w:t>
      </w:r>
      <w:r w:rsidR="00271BC3">
        <w:rPr>
          <w:rFonts w:ascii="Calibri" w:hAnsi="Calibri"/>
          <w:color w:val="000000"/>
          <w:sz w:val="22"/>
          <w:szCs w:val="22"/>
        </w:rPr>
        <w:t>students’</w:t>
      </w:r>
      <w:r w:rsidR="0087240C">
        <w:rPr>
          <w:rFonts w:ascii="Calibri" w:hAnsi="Calibri"/>
          <w:color w:val="000000"/>
          <w:sz w:val="22"/>
          <w:szCs w:val="22"/>
        </w:rPr>
        <w:t xml:space="preserve"> achievement monitoring</w:t>
      </w:r>
      <w:r>
        <w:rPr>
          <w:rFonts w:ascii="Calibri" w:hAnsi="Calibri"/>
          <w:color w:val="000000"/>
          <w:sz w:val="22"/>
          <w:szCs w:val="22"/>
        </w:rPr>
        <w:t xml:space="preserve"> </w:t>
      </w:r>
      <w:r w:rsidR="00A75A6C">
        <w:rPr>
          <w:rFonts w:ascii="Calibri" w:hAnsi="Calibri"/>
          <w:color w:val="000000"/>
          <w:sz w:val="22"/>
          <w:szCs w:val="22"/>
        </w:rPr>
        <w:t>completion of relevant and meaningful work placement objectives.</w:t>
      </w:r>
    </w:p>
    <w:p w14:paraId="72A3D3EC" w14:textId="77777777" w:rsidR="00AE38C4" w:rsidRDefault="00AE38C4" w:rsidP="00DE11A7">
      <w:pPr>
        <w:jc w:val="both"/>
        <w:rPr>
          <w:rFonts w:ascii="Calibri" w:hAnsi="Calibri"/>
          <w:color w:val="000000"/>
          <w:sz w:val="22"/>
          <w:szCs w:val="22"/>
        </w:rPr>
      </w:pPr>
    </w:p>
    <w:p w14:paraId="06E6E983" w14:textId="77777777" w:rsidR="00DE11A7" w:rsidRDefault="00A75A6C" w:rsidP="00DE11A7">
      <w:pPr>
        <w:jc w:val="both"/>
        <w:rPr>
          <w:rFonts w:ascii="Calibri" w:hAnsi="Calibri"/>
          <w:color w:val="000000"/>
          <w:sz w:val="22"/>
          <w:szCs w:val="22"/>
        </w:rPr>
      </w:pPr>
      <w:r>
        <w:rPr>
          <w:rFonts w:ascii="Calibri" w:hAnsi="Calibri"/>
          <w:color w:val="000000"/>
          <w:sz w:val="22"/>
          <w:szCs w:val="22"/>
        </w:rPr>
        <w:t>You will use a range of college systems including Connect</w:t>
      </w:r>
      <w:r w:rsidR="00DE11A7" w:rsidRPr="001D47AA">
        <w:rPr>
          <w:rFonts w:ascii="Calibri" w:hAnsi="Calibri"/>
          <w:color w:val="000000"/>
          <w:sz w:val="22"/>
          <w:szCs w:val="22"/>
        </w:rPr>
        <w:t xml:space="preserve"> the college central work placement</w:t>
      </w:r>
      <w:r>
        <w:rPr>
          <w:rFonts w:ascii="Calibri" w:hAnsi="Calibri"/>
          <w:color w:val="000000"/>
          <w:sz w:val="22"/>
          <w:szCs w:val="22"/>
        </w:rPr>
        <w:t xml:space="preserve"> management system and </w:t>
      </w:r>
      <w:r w:rsidR="00DE11A7" w:rsidRPr="001D47AA">
        <w:rPr>
          <w:rFonts w:ascii="Calibri" w:hAnsi="Calibri"/>
          <w:color w:val="000000"/>
          <w:sz w:val="22"/>
          <w:szCs w:val="22"/>
        </w:rPr>
        <w:t xml:space="preserve">ensure key </w:t>
      </w:r>
      <w:r>
        <w:rPr>
          <w:rFonts w:ascii="Calibri" w:hAnsi="Calibri"/>
          <w:color w:val="000000"/>
          <w:sz w:val="22"/>
          <w:szCs w:val="22"/>
        </w:rPr>
        <w:t xml:space="preserve">employer and student engagement </w:t>
      </w:r>
      <w:r w:rsidR="00DE11A7" w:rsidRPr="001D47AA">
        <w:rPr>
          <w:rFonts w:ascii="Calibri" w:hAnsi="Calibri"/>
          <w:color w:val="000000"/>
          <w:sz w:val="22"/>
          <w:szCs w:val="22"/>
        </w:rPr>
        <w:t xml:space="preserve">information is </w:t>
      </w:r>
      <w:r w:rsidR="001E2CBD">
        <w:rPr>
          <w:rFonts w:ascii="Calibri" w:hAnsi="Calibri"/>
          <w:color w:val="000000"/>
          <w:sz w:val="22"/>
          <w:szCs w:val="22"/>
        </w:rPr>
        <w:t>captured to</w:t>
      </w:r>
      <w:r>
        <w:rPr>
          <w:rFonts w:ascii="Calibri" w:hAnsi="Calibri"/>
          <w:color w:val="000000"/>
          <w:sz w:val="22"/>
          <w:szCs w:val="22"/>
        </w:rPr>
        <w:t xml:space="preserve"> support CDF monitoring reports, audits and OFSTED inspections.</w:t>
      </w:r>
    </w:p>
    <w:p w14:paraId="0D0B940D" w14:textId="77777777" w:rsidR="001E2CBD" w:rsidRPr="001D47AA" w:rsidRDefault="001E2CBD" w:rsidP="00DE11A7">
      <w:pPr>
        <w:jc w:val="both"/>
        <w:rPr>
          <w:rFonts w:ascii="Calibri" w:hAnsi="Calibri"/>
          <w:sz w:val="22"/>
          <w:szCs w:val="22"/>
        </w:rPr>
      </w:pPr>
    </w:p>
    <w:p w14:paraId="5FDCA2B0" w14:textId="7811F14A" w:rsidR="00DE11A7" w:rsidRDefault="00DE11A7" w:rsidP="00DE11A7">
      <w:pPr>
        <w:jc w:val="both"/>
        <w:rPr>
          <w:rFonts w:ascii="Calibri" w:hAnsi="Calibri"/>
          <w:color w:val="000000"/>
          <w:sz w:val="22"/>
          <w:szCs w:val="22"/>
        </w:rPr>
      </w:pPr>
      <w:r w:rsidRPr="001D47AA">
        <w:rPr>
          <w:rFonts w:ascii="Calibri" w:hAnsi="Calibri"/>
          <w:sz w:val="22"/>
          <w:szCs w:val="22"/>
        </w:rPr>
        <w:t xml:space="preserve">The post holder will be expected to be a self-starter and have a high level of resilience, as the role will involve </w:t>
      </w:r>
      <w:r w:rsidR="00271BC3">
        <w:rPr>
          <w:rFonts w:ascii="Calibri" w:hAnsi="Calibri"/>
          <w:sz w:val="22"/>
          <w:szCs w:val="22"/>
        </w:rPr>
        <w:t xml:space="preserve">cold calling, </w:t>
      </w:r>
      <w:r w:rsidRPr="001D47AA">
        <w:rPr>
          <w:rFonts w:ascii="Calibri" w:hAnsi="Calibri"/>
          <w:sz w:val="22"/>
          <w:szCs w:val="22"/>
        </w:rPr>
        <w:t>engaging new employers to work placements</w:t>
      </w:r>
      <w:r w:rsidR="001E2CBD">
        <w:rPr>
          <w:rFonts w:ascii="Calibri" w:hAnsi="Calibri"/>
          <w:sz w:val="22"/>
          <w:szCs w:val="22"/>
        </w:rPr>
        <w:t xml:space="preserve"> and meet</w:t>
      </w:r>
      <w:r w:rsidR="00271BC3">
        <w:rPr>
          <w:rFonts w:ascii="Calibri" w:hAnsi="Calibri"/>
          <w:sz w:val="22"/>
          <w:szCs w:val="22"/>
        </w:rPr>
        <w:t>ing</w:t>
      </w:r>
      <w:r w:rsidR="001E2CBD">
        <w:rPr>
          <w:rFonts w:ascii="Calibri" w:hAnsi="Calibri"/>
          <w:sz w:val="22"/>
          <w:szCs w:val="22"/>
        </w:rPr>
        <w:t xml:space="preserve"> targets</w:t>
      </w:r>
      <w:r w:rsidR="00A75A6C">
        <w:rPr>
          <w:rFonts w:ascii="Calibri" w:hAnsi="Calibri"/>
          <w:sz w:val="22"/>
          <w:szCs w:val="22"/>
        </w:rPr>
        <w:t>. You will need to be able to adapt quickly to meet new and challenging priorities</w:t>
      </w:r>
      <w:r w:rsidR="00271BC3">
        <w:rPr>
          <w:rFonts w:ascii="Calibri" w:hAnsi="Calibri"/>
          <w:sz w:val="22"/>
          <w:szCs w:val="22"/>
        </w:rPr>
        <w:t xml:space="preserve"> as strategies may change to achieve work placement </w:t>
      </w:r>
      <w:r w:rsidR="00271BC3" w:rsidRPr="00383E26">
        <w:rPr>
          <w:rFonts w:ascii="Calibri" w:hAnsi="Calibri"/>
          <w:color w:val="000000"/>
          <w:sz w:val="22"/>
          <w:szCs w:val="22"/>
        </w:rPr>
        <w:t>outcomes.</w:t>
      </w:r>
    </w:p>
    <w:p w14:paraId="63628A28" w14:textId="565B1E7C" w:rsidR="009560AE" w:rsidRDefault="009560AE" w:rsidP="00DE11A7">
      <w:pPr>
        <w:jc w:val="both"/>
        <w:rPr>
          <w:rFonts w:ascii="Calibri" w:hAnsi="Calibri"/>
          <w:color w:val="000000"/>
          <w:sz w:val="22"/>
          <w:szCs w:val="22"/>
        </w:rPr>
      </w:pPr>
    </w:p>
    <w:p w14:paraId="00AD61DA" w14:textId="0367AEFC" w:rsidR="009560AE" w:rsidRPr="00383E26" w:rsidRDefault="009560AE" w:rsidP="00DE11A7">
      <w:pPr>
        <w:jc w:val="both"/>
        <w:rPr>
          <w:rFonts w:ascii="Calibri" w:hAnsi="Calibri"/>
          <w:color w:val="000000"/>
          <w:sz w:val="22"/>
          <w:szCs w:val="22"/>
        </w:rPr>
      </w:pPr>
      <w:r w:rsidRPr="009560AE">
        <w:rPr>
          <w:rFonts w:ascii="Calibri" w:hAnsi="Calibri"/>
          <w:color w:val="000000"/>
          <w:sz w:val="22"/>
          <w:szCs w:val="22"/>
        </w:rPr>
        <w:t>This role will focus predominantly on engaging employers to support students with work placements relating to computer science, media, music, visual, performing arts &amp; design. However support may be required for other college departments or projects. Experience in the creative or digital sector would be beneficial but is not a mandatory requirement.</w:t>
      </w:r>
    </w:p>
    <w:p w14:paraId="0E27B00A" w14:textId="77777777" w:rsidR="00202838" w:rsidRPr="00383E26" w:rsidRDefault="00202838" w:rsidP="00202838">
      <w:pPr>
        <w:jc w:val="both"/>
        <w:rPr>
          <w:rFonts w:ascii="Calibri" w:hAnsi="Calibri" w:cs="Calibri"/>
          <w:color w:val="000000"/>
          <w:sz w:val="22"/>
          <w:szCs w:val="22"/>
        </w:rPr>
      </w:pPr>
    </w:p>
    <w:p w14:paraId="77795F89" w14:textId="731497D6" w:rsidR="00C5614D" w:rsidRDefault="5EFF022A" w:rsidP="00C5614D">
      <w:pPr>
        <w:ind w:right="-1"/>
        <w:jc w:val="both"/>
        <w:rPr>
          <w:rFonts w:ascii="Calibri" w:hAnsi="Calibri" w:cs="Calibri"/>
          <w:color w:val="000000"/>
          <w:sz w:val="22"/>
          <w:szCs w:val="22"/>
        </w:rPr>
      </w:pPr>
      <w:r w:rsidRPr="5EFF022A">
        <w:rPr>
          <w:rFonts w:ascii="Calibri" w:hAnsi="Calibri" w:cs="Calibri"/>
          <w:color w:val="000000" w:themeColor="text1"/>
          <w:sz w:val="22"/>
          <w:szCs w:val="22"/>
        </w:rPr>
        <w:t xml:space="preserve">You will be required to travel to conduct risk assessments and attend employer appointments, open evenings, employer networking events and </w:t>
      </w:r>
      <w:r w:rsidR="009560AE">
        <w:rPr>
          <w:rFonts w:ascii="Calibri" w:hAnsi="Calibri" w:cs="Calibri"/>
          <w:color w:val="000000" w:themeColor="text1"/>
          <w:sz w:val="22"/>
          <w:szCs w:val="22"/>
        </w:rPr>
        <w:t xml:space="preserve">visit </w:t>
      </w:r>
      <w:r w:rsidRPr="5EFF022A">
        <w:rPr>
          <w:rFonts w:ascii="Calibri" w:hAnsi="Calibri" w:cs="Calibri"/>
          <w:color w:val="000000" w:themeColor="text1"/>
          <w:sz w:val="22"/>
          <w:szCs w:val="22"/>
        </w:rPr>
        <w:t>other college sites.</w:t>
      </w:r>
    </w:p>
    <w:p w14:paraId="60061E4C" w14:textId="77777777" w:rsidR="00E7554C" w:rsidRDefault="00E7554C" w:rsidP="00C5614D">
      <w:pPr>
        <w:ind w:right="-1"/>
        <w:jc w:val="both"/>
        <w:rPr>
          <w:rFonts w:ascii="Calibri" w:hAnsi="Calibri" w:cs="Calibri"/>
          <w:color w:val="000000"/>
          <w:sz w:val="22"/>
          <w:szCs w:val="22"/>
        </w:rPr>
      </w:pPr>
    </w:p>
    <w:p w14:paraId="26F5DB38" w14:textId="77777777" w:rsidR="00E7554C" w:rsidRPr="00E7554C" w:rsidRDefault="00E7554C" w:rsidP="00E7554C">
      <w:pPr>
        <w:ind w:right="-1"/>
        <w:jc w:val="both"/>
        <w:rPr>
          <w:rFonts w:ascii="Calibri" w:hAnsi="Calibri" w:cs="Calibri"/>
          <w:b/>
          <w:color w:val="000000"/>
          <w:sz w:val="22"/>
          <w:szCs w:val="22"/>
        </w:rPr>
      </w:pPr>
      <w:r w:rsidRPr="00E7554C">
        <w:rPr>
          <w:rFonts w:ascii="Calibri" w:hAnsi="Calibri" w:cs="Calibri"/>
          <w:color w:val="000000"/>
          <w:sz w:val="22"/>
          <w:szCs w:val="22"/>
        </w:rPr>
        <w:t xml:space="preserve">The role will require you to embed the college’s values; </w:t>
      </w:r>
      <w:r w:rsidRPr="00E7554C">
        <w:rPr>
          <w:rFonts w:ascii="Calibri" w:hAnsi="Calibri" w:cs="Calibri"/>
          <w:b/>
          <w:color w:val="000000"/>
          <w:sz w:val="22"/>
          <w:szCs w:val="22"/>
        </w:rPr>
        <w:t xml:space="preserve">Respect, Integrity, Collaboration, High Expectations, Responsibility. </w:t>
      </w:r>
    </w:p>
    <w:p w14:paraId="44EAFD9C" w14:textId="77777777" w:rsidR="00C5614D" w:rsidRPr="0087556F" w:rsidRDefault="00C5614D" w:rsidP="00202838">
      <w:pPr>
        <w:jc w:val="both"/>
        <w:rPr>
          <w:rFonts w:ascii="Calibri" w:hAnsi="Calibri" w:cs="Calibri"/>
          <w:sz w:val="22"/>
          <w:szCs w:val="22"/>
        </w:rPr>
      </w:pPr>
    </w:p>
    <w:p w14:paraId="5CC6AFC1" w14:textId="77777777" w:rsidR="00AE00DD" w:rsidRPr="0087556F"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7556F">
        <w:rPr>
          <w:rFonts w:ascii="Calibri" w:hAnsi="Calibri" w:cs="Calibri"/>
          <w:b/>
          <w:sz w:val="22"/>
          <w:szCs w:val="22"/>
        </w:rPr>
        <w:t>2. The Post</w:t>
      </w:r>
    </w:p>
    <w:p w14:paraId="4B94D5A5" w14:textId="77777777" w:rsidR="00AE00DD" w:rsidRPr="0087556F" w:rsidRDefault="00AE00DD" w:rsidP="00AE00DD">
      <w:pPr>
        <w:rPr>
          <w:rFonts w:ascii="Calibri" w:hAnsi="Calibri" w:cs="Calibri"/>
          <w:b/>
          <w:sz w:val="22"/>
          <w:szCs w:val="22"/>
        </w:rPr>
      </w:pPr>
    </w:p>
    <w:p w14:paraId="417DCB41" w14:textId="77777777" w:rsidR="002C72DB" w:rsidRPr="00AE6E3B" w:rsidRDefault="00AE00DD" w:rsidP="002C72DB">
      <w:pPr>
        <w:numPr>
          <w:ilvl w:val="1"/>
          <w:numId w:val="6"/>
        </w:numPr>
        <w:rPr>
          <w:rFonts w:ascii="Calibri" w:hAnsi="Calibri" w:cs="Calibri"/>
          <w:b/>
          <w:sz w:val="22"/>
          <w:szCs w:val="22"/>
        </w:rPr>
      </w:pPr>
      <w:r w:rsidRPr="0087556F">
        <w:rPr>
          <w:rFonts w:ascii="Calibri" w:hAnsi="Calibri" w:cs="Calibri"/>
          <w:b/>
          <w:sz w:val="22"/>
          <w:szCs w:val="22"/>
        </w:rPr>
        <w:t>Main Duties and Responsibilities</w:t>
      </w:r>
    </w:p>
    <w:p w14:paraId="3DEEC669" w14:textId="77777777" w:rsidR="002C72DB" w:rsidRPr="00271BC3" w:rsidRDefault="002C72DB" w:rsidP="00271BC3">
      <w:pPr>
        <w:ind w:left="720"/>
        <w:jc w:val="both"/>
        <w:rPr>
          <w:rFonts w:ascii="Calibri" w:hAnsi="Calibri"/>
          <w:color w:val="000000"/>
          <w:sz w:val="22"/>
          <w:szCs w:val="22"/>
        </w:rPr>
      </w:pPr>
    </w:p>
    <w:p w14:paraId="08FCEC93" w14:textId="77777777" w:rsidR="00D47A8B" w:rsidRDefault="00582B33" w:rsidP="00024DB2">
      <w:pPr>
        <w:numPr>
          <w:ilvl w:val="0"/>
          <w:numId w:val="24"/>
        </w:numPr>
        <w:spacing w:before="100" w:beforeAutospacing="1" w:after="120" w:line="276" w:lineRule="auto"/>
        <w:contextualSpacing/>
        <w:jc w:val="both"/>
        <w:rPr>
          <w:rFonts w:ascii="Calibri" w:hAnsi="Calibri" w:cs="Calibri"/>
          <w:color w:val="000000"/>
          <w:sz w:val="22"/>
          <w:szCs w:val="22"/>
        </w:rPr>
      </w:pPr>
      <w:r>
        <w:rPr>
          <w:rFonts w:ascii="Calibri" w:hAnsi="Calibri"/>
          <w:color w:val="000000"/>
          <w:sz w:val="22"/>
          <w:szCs w:val="22"/>
        </w:rPr>
        <w:t>R</w:t>
      </w:r>
      <w:r w:rsidR="00DE11A7" w:rsidRPr="00E55A7C">
        <w:rPr>
          <w:rFonts w:ascii="Calibri" w:hAnsi="Calibri"/>
          <w:color w:val="000000"/>
          <w:sz w:val="22"/>
          <w:szCs w:val="22"/>
        </w:rPr>
        <w:t>esearch and negotiate new work placements with external employers, through a range of activities includin</w:t>
      </w:r>
      <w:r w:rsidR="00AE6E3B">
        <w:rPr>
          <w:rFonts w:ascii="Calibri" w:hAnsi="Calibri"/>
          <w:color w:val="000000"/>
          <w:sz w:val="22"/>
          <w:szCs w:val="22"/>
        </w:rPr>
        <w:t xml:space="preserve">g cold calling, networking and </w:t>
      </w:r>
      <w:r w:rsidR="00EB4F11">
        <w:rPr>
          <w:rFonts w:ascii="Calibri" w:hAnsi="Calibri"/>
          <w:color w:val="000000"/>
          <w:sz w:val="22"/>
          <w:szCs w:val="22"/>
        </w:rPr>
        <w:t>delivery of</w:t>
      </w:r>
      <w:r w:rsidR="00AE6E3B">
        <w:rPr>
          <w:rFonts w:ascii="Calibri" w:hAnsi="Calibri"/>
          <w:color w:val="000000"/>
          <w:sz w:val="22"/>
          <w:szCs w:val="22"/>
        </w:rPr>
        <w:t xml:space="preserve"> new campaigns.</w:t>
      </w:r>
      <w:r w:rsidR="00D47A8B" w:rsidRPr="00D47A8B">
        <w:rPr>
          <w:rFonts w:ascii="Calibri" w:hAnsi="Calibri" w:cs="Calibri"/>
          <w:color w:val="000000"/>
          <w:sz w:val="22"/>
          <w:szCs w:val="22"/>
        </w:rPr>
        <w:t xml:space="preserve"> </w:t>
      </w:r>
    </w:p>
    <w:p w14:paraId="3656B9AB" w14:textId="77777777" w:rsidR="00D47A8B" w:rsidRPr="00D47A8B" w:rsidRDefault="00D47A8B" w:rsidP="00024DB2">
      <w:pPr>
        <w:spacing w:before="100" w:beforeAutospacing="1" w:after="120" w:line="276" w:lineRule="auto"/>
        <w:ind w:left="720"/>
        <w:contextualSpacing/>
        <w:jc w:val="both"/>
        <w:rPr>
          <w:rFonts w:ascii="Calibri" w:hAnsi="Calibri" w:cs="Calibri"/>
          <w:color w:val="000000"/>
          <w:sz w:val="22"/>
          <w:szCs w:val="22"/>
        </w:rPr>
      </w:pPr>
    </w:p>
    <w:p w14:paraId="4A05359D" w14:textId="77777777" w:rsidR="0087240C" w:rsidRPr="00D47A8B" w:rsidRDefault="00D47A8B"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E55A7C">
        <w:rPr>
          <w:rFonts w:ascii="Calibri" w:hAnsi="Calibri" w:cs="Calibri"/>
          <w:color w:val="000000"/>
          <w:sz w:val="22"/>
          <w:szCs w:val="22"/>
        </w:rPr>
        <w:t>Adopt a tenacious but professional approach, acting as an ‘ambassador’ for the work placement team as the first contact with the employer.</w:t>
      </w:r>
    </w:p>
    <w:p w14:paraId="45FB0818" w14:textId="77777777" w:rsidR="0087240C" w:rsidRPr="0087240C" w:rsidRDefault="0087240C" w:rsidP="00024DB2">
      <w:pPr>
        <w:ind w:left="720"/>
        <w:jc w:val="both"/>
        <w:rPr>
          <w:rFonts w:ascii="Calibri" w:hAnsi="Calibri"/>
          <w:sz w:val="22"/>
          <w:szCs w:val="22"/>
        </w:rPr>
      </w:pPr>
    </w:p>
    <w:p w14:paraId="46BC70CC" w14:textId="77777777" w:rsidR="00CB1B30" w:rsidRPr="00CB1B30" w:rsidRDefault="00BB1AE3" w:rsidP="00024DB2">
      <w:pPr>
        <w:numPr>
          <w:ilvl w:val="0"/>
          <w:numId w:val="24"/>
        </w:numPr>
        <w:jc w:val="both"/>
        <w:rPr>
          <w:rFonts w:ascii="Calibri" w:hAnsi="Calibri"/>
          <w:sz w:val="22"/>
          <w:szCs w:val="22"/>
        </w:rPr>
      </w:pPr>
      <w:r>
        <w:rPr>
          <w:rFonts w:ascii="Calibri" w:hAnsi="Calibri"/>
          <w:color w:val="000000"/>
          <w:sz w:val="22"/>
          <w:szCs w:val="22"/>
        </w:rPr>
        <w:t>Deliver</w:t>
      </w:r>
      <w:r w:rsidR="00AE6E3B">
        <w:rPr>
          <w:rFonts w:ascii="Calibri" w:hAnsi="Calibri"/>
          <w:color w:val="000000"/>
          <w:sz w:val="22"/>
          <w:szCs w:val="22"/>
        </w:rPr>
        <w:t xml:space="preserve"> face to face and telephone employer engagement activity </w:t>
      </w:r>
      <w:r w:rsidR="00DE11A7" w:rsidRPr="00E55A7C">
        <w:rPr>
          <w:rFonts w:ascii="Calibri" w:hAnsi="Calibri"/>
          <w:color w:val="000000"/>
          <w:sz w:val="22"/>
          <w:szCs w:val="22"/>
        </w:rPr>
        <w:t xml:space="preserve">with new and existing employers </w:t>
      </w:r>
      <w:r w:rsidR="0087240C">
        <w:rPr>
          <w:rFonts w:ascii="Calibri" w:hAnsi="Calibri"/>
          <w:color w:val="000000"/>
          <w:sz w:val="22"/>
          <w:szCs w:val="22"/>
        </w:rPr>
        <w:t xml:space="preserve">to achieve </w:t>
      </w:r>
      <w:r w:rsidR="00DE11A7" w:rsidRPr="00E55A7C">
        <w:rPr>
          <w:rFonts w:ascii="Calibri" w:hAnsi="Calibri"/>
          <w:color w:val="000000"/>
          <w:sz w:val="22"/>
          <w:szCs w:val="22"/>
        </w:rPr>
        <w:t xml:space="preserve">the colleges’ </w:t>
      </w:r>
      <w:r w:rsidR="00271BC3">
        <w:rPr>
          <w:rFonts w:ascii="Calibri" w:hAnsi="Calibri"/>
          <w:color w:val="000000"/>
          <w:sz w:val="22"/>
          <w:szCs w:val="22"/>
        </w:rPr>
        <w:t xml:space="preserve">study programme and industry </w:t>
      </w:r>
      <w:r w:rsidR="00B94A20">
        <w:rPr>
          <w:rFonts w:ascii="Calibri" w:hAnsi="Calibri"/>
          <w:color w:val="000000"/>
          <w:sz w:val="22"/>
          <w:szCs w:val="22"/>
        </w:rPr>
        <w:t>work placement targets, aiming to extend placements at every opportunity.</w:t>
      </w:r>
    </w:p>
    <w:p w14:paraId="049F31CB" w14:textId="77777777" w:rsidR="00CB1B30" w:rsidRPr="00CB1B30" w:rsidRDefault="00CB1B30" w:rsidP="00024DB2">
      <w:pPr>
        <w:ind w:left="720"/>
        <w:jc w:val="both"/>
        <w:rPr>
          <w:rFonts w:ascii="Calibri" w:hAnsi="Calibri"/>
          <w:sz w:val="22"/>
          <w:szCs w:val="22"/>
        </w:rPr>
      </w:pPr>
    </w:p>
    <w:p w14:paraId="6B889851" w14:textId="77777777" w:rsidR="00CB1B30" w:rsidRPr="00383E26" w:rsidRDefault="00BB1AE3" w:rsidP="00024DB2">
      <w:pPr>
        <w:numPr>
          <w:ilvl w:val="0"/>
          <w:numId w:val="24"/>
        </w:numPr>
        <w:jc w:val="both"/>
        <w:rPr>
          <w:rFonts w:ascii="Calibri" w:hAnsi="Calibri" w:cs="Calibri"/>
          <w:color w:val="000000"/>
          <w:sz w:val="22"/>
          <w:szCs w:val="22"/>
        </w:rPr>
      </w:pPr>
      <w:r w:rsidRPr="00383E26">
        <w:rPr>
          <w:rFonts w:ascii="Calibri" w:hAnsi="Calibri"/>
          <w:color w:val="000000"/>
          <w:sz w:val="22"/>
          <w:szCs w:val="22"/>
        </w:rPr>
        <w:t>U</w:t>
      </w:r>
      <w:r w:rsidR="00CB1B30" w:rsidRPr="00383E26">
        <w:rPr>
          <w:rFonts w:ascii="Calibri" w:hAnsi="Calibri"/>
          <w:color w:val="000000"/>
          <w:sz w:val="22"/>
          <w:szCs w:val="22"/>
        </w:rPr>
        <w:t xml:space="preserve">ndertake risk </w:t>
      </w:r>
      <w:r w:rsidR="00CB1B30" w:rsidRPr="00383E26">
        <w:rPr>
          <w:rFonts w:ascii="Calibri" w:hAnsi="Calibri" w:cs="Calibri"/>
          <w:color w:val="000000"/>
          <w:sz w:val="22"/>
          <w:szCs w:val="22"/>
        </w:rPr>
        <w:t>assessments</w:t>
      </w:r>
      <w:r w:rsidR="00AE6E3B" w:rsidRPr="00383E26">
        <w:rPr>
          <w:rFonts w:ascii="Calibri" w:hAnsi="Calibri" w:cs="Calibri"/>
          <w:color w:val="000000"/>
          <w:sz w:val="22"/>
          <w:szCs w:val="22"/>
        </w:rPr>
        <w:t>, visiting employer’s premises for high risk industry sectors</w:t>
      </w:r>
      <w:r w:rsidR="00EB4F11" w:rsidRPr="00383E26">
        <w:rPr>
          <w:rFonts w:ascii="Calibri" w:hAnsi="Calibri" w:cs="Calibri"/>
          <w:color w:val="000000"/>
          <w:sz w:val="22"/>
          <w:szCs w:val="22"/>
        </w:rPr>
        <w:t xml:space="preserve"> in addition to medium to low risk where required,</w:t>
      </w:r>
      <w:r w:rsidR="00AE6E3B" w:rsidRPr="00383E26">
        <w:rPr>
          <w:rFonts w:ascii="Calibri" w:hAnsi="Calibri" w:cs="Calibri"/>
          <w:color w:val="000000"/>
          <w:sz w:val="22"/>
          <w:szCs w:val="22"/>
        </w:rPr>
        <w:t xml:space="preserve"> </w:t>
      </w:r>
      <w:r w:rsidR="00CB1B30" w:rsidRPr="00383E26">
        <w:rPr>
          <w:rFonts w:ascii="Calibri" w:hAnsi="Calibri" w:cs="Calibri"/>
          <w:color w:val="000000"/>
          <w:sz w:val="22"/>
          <w:szCs w:val="22"/>
        </w:rPr>
        <w:t>checki</w:t>
      </w:r>
      <w:r w:rsidR="00271BC3" w:rsidRPr="00383E26">
        <w:rPr>
          <w:rFonts w:ascii="Calibri" w:hAnsi="Calibri" w:cs="Calibri"/>
          <w:color w:val="000000"/>
          <w:sz w:val="22"/>
          <w:szCs w:val="22"/>
        </w:rPr>
        <w:t xml:space="preserve">ng key policies, procedures and </w:t>
      </w:r>
      <w:r w:rsidR="00EB4F11" w:rsidRPr="00383E26">
        <w:rPr>
          <w:rFonts w:ascii="Calibri" w:hAnsi="Calibri" w:cs="Calibri"/>
          <w:color w:val="000000"/>
          <w:sz w:val="22"/>
          <w:szCs w:val="22"/>
        </w:rPr>
        <w:t xml:space="preserve">the </w:t>
      </w:r>
      <w:r w:rsidR="00CB1B30" w:rsidRPr="00383E26">
        <w:rPr>
          <w:rFonts w:ascii="Calibri" w:hAnsi="Calibri" w:cs="Calibri"/>
          <w:color w:val="000000"/>
          <w:sz w:val="22"/>
          <w:szCs w:val="22"/>
        </w:rPr>
        <w:t>wo</w:t>
      </w:r>
      <w:r w:rsidR="003E646D" w:rsidRPr="00383E26">
        <w:rPr>
          <w:rFonts w:ascii="Calibri" w:hAnsi="Calibri" w:cs="Calibri"/>
          <w:color w:val="000000"/>
          <w:sz w:val="22"/>
          <w:szCs w:val="22"/>
        </w:rPr>
        <w:t xml:space="preserve">rking environment; </w:t>
      </w:r>
      <w:r w:rsidR="0087240C" w:rsidRPr="00383E26">
        <w:rPr>
          <w:rFonts w:ascii="Calibri" w:hAnsi="Calibri" w:cs="Calibri"/>
          <w:color w:val="000000"/>
          <w:sz w:val="22"/>
          <w:szCs w:val="22"/>
        </w:rPr>
        <w:t>rejecting placements that do not meet the Health &amp; Safety guidance.</w:t>
      </w:r>
    </w:p>
    <w:p w14:paraId="53128261" w14:textId="77777777" w:rsidR="00EB4F11" w:rsidRPr="00383E26" w:rsidRDefault="00EB4F11" w:rsidP="00024DB2">
      <w:pPr>
        <w:pStyle w:val="ListParagraph"/>
        <w:jc w:val="both"/>
        <w:rPr>
          <w:rFonts w:ascii="Calibri" w:hAnsi="Calibri" w:cs="Calibri"/>
          <w:color w:val="000000"/>
          <w:sz w:val="22"/>
          <w:szCs w:val="22"/>
        </w:rPr>
      </w:pPr>
    </w:p>
    <w:p w14:paraId="4B05BE20" w14:textId="77777777" w:rsidR="00EB4F11" w:rsidRPr="00383E26" w:rsidRDefault="003027B6" w:rsidP="00C756F0">
      <w:pPr>
        <w:numPr>
          <w:ilvl w:val="0"/>
          <w:numId w:val="24"/>
        </w:numPr>
        <w:jc w:val="both"/>
        <w:rPr>
          <w:rFonts w:ascii="Calibri" w:hAnsi="Calibri" w:cs="Calibri"/>
          <w:sz w:val="22"/>
          <w:szCs w:val="22"/>
        </w:rPr>
      </w:pPr>
      <w:r w:rsidRPr="00383E26">
        <w:rPr>
          <w:rFonts w:ascii="Calibri" w:hAnsi="Calibri" w:cs="Calibri"/>
          <w:sz w:val="22"/>
          <w:szCs w:val="22"/>
        </w:rPr>
        <w:t>W</w:t>
      </w:r>
      <w:r w:rsidR="00EB4F11" w:rsidRPr="00383E26">
        <w:rPr>
          <w:rFonts w:ascii="Calibri" w:hAnsi="Calibri" w:cs="Calibri"/>
          <w:sz w:val="22"/>
          <w:szCs w:val="22"/>
        </w:rPr>
        <w:t>ork alongside the ALS team to support students with SEND/LLDDD to ensure the students receive the necessary support and linking up with the employer to ensure reasonable adjustments are made in the workplace.</w:t>
      </w:r>
    </w:p>
    <w:p w14:paraId="62486C05" w14:textId="77777777" w:rsidR="0087240C" w:rsidRPr="00383E26" w:rsidRDefault="0087240C" w:rsidP="00C756F0">
      <w:pPr>
        <w:contextualSpacing/>
        <w:jc w:val="both"/>
        <w:rPr>
          <w:rFonts w:ascii="Calibri" w:hAnsi="Calibri" w:cs="Calibri"/>
          <w:color w:val="000000"/>
          <w:sz w:val="22"/>
          <w:szCs w:val="22"/>
        </w:rPr>
      </w:pPr>
    </w:p>
    <w:p w14:paraId="5694D474" w14:textId="77777777" w:rsidR="0087556F" w:rsidRPr="00383E26" w:rsidRDefault="00EB4F11" w:rsidP="00C756F0">
      <w:pPr>
        <w:numPr>
          <w:ilvl w:val="0"/>
          <w:numId w:val="24"/>
        </w:numPr>
        <w:spacing w:after="5" w:line="249" w:lineRule="auto"/>
        <w:ind w:right="-1"/>
        <w:jc w:val="both"/>
        <w:rPr>
          <w:rFonts w:ascii="Calibri" w:eastAsia="Arial" w:hAnsi="Calibri" w:cs="Calibri"/>
          <w:color w:val="000000"/>
          <w:sz w:val="22"/>
          <w:szCs w:val="22"/>
        </w:rPr>
      </w:pPr>
      <w:r w:rsidRPr="00383E26">
        <w:rPr>
          <w:rFonts w:ascii="Calibri" w:eastAsia="Arial" w:hAnsi="Calibri" w:cs="Calibri"/>
          <w:color w:val="000000"/>
          <w:sz w:val="22"/>
          <w:szCs w:val="22"/>
        </w:rPr>
        <w:t>Continue</w:t>
      </w:r>
      <w:r w:rsidR="00AE6E3B" w:rsidRPr="00383E26">
        <w:rPr>
          <w:rFonts w:ascii="Calibri" w:eastAsia="Arial" w:hAnsi="Calibri" w:cs="Calibri"/>
          <w:color w:val="000000"/>
          <w:sz w:val="22"/>
          <w:szCs w:val="22"/>
        </w:rPr>
        <w:t xml:space="preserve"> </w:t>
      </w:r>
      <w:r w:rsidR="004E0BC7" w:rsidRPr="00383E26">
        <w:rPr>
          <w:rFonts w:ascii="Calibri" w:eastAsia="Arial" w:hAnsi="Calibri" w:cs="Calibri"/>
          <w:color w:val="000000"/>
          <w:sz w:val="22"/>
          <w:szCs w:val="22"/>
        </w:rPr>
        <w:t>to build r</w:t>
      </w:r>
      <w:r w:rsidR="00AE6E3B" w:rsidRPr="00383E26">
        <w:rPr>
          <w:rFonts w:ascii="Calibri" w:eastAsia="Arial" w:hAnsi="Calibri" w:cs="Calibri"/>
          <w:color w:val="000000"/>
          <w:sz w:val="22"/>
          <w:szCs w:val="22"/>
        </w:rPr>
        <w:t xml:space="preserve">elationships with employers by </w:t>
      </w:r>
      <w:r w:rsidR="004E0BC7" w:rsidRPr="00383E26">
        <w:rPr>
          <w:rFonts w:ascii="Calibri" w:eastAsia="Arial" w:hAnsi="Calibri" w:cs="Calibri"/>
          <w:color w:val="000000"/>
          <w:sz w:val="22"/>
          <w:szCs w:val="22"/>
        </w:rPr>
        <w:t>developing engagement strategies for different industries</w:t>
      </w:r>
      <w:r w:rsidR="003E646D" w:rsidRPr="00383E26">
        <w:rPr>
          <w:rFonts w:ascii="Calibri" w:eastAsia="Arial" w:hAnsi="Calibri" w:cs="Calibri"/>
          <w:color w:val="000000"/>
          <w:sz w:val="22"/>
          <w:szCs w:val="22"/>
        </w:rPr>
        <w:t xml:space="preserve"> and </w:t>
      </w:r>
      <w:r w:rsidR="004E0BC7" w:rsidRPr="00383E26">
        <w:rPr>
          <w:rFonts w:ascii="Calibri" w:eastAsia="Arial" w:hAnsi="Calibri" w:cs="Calibri"/>
          <w:color w:val="000000"/>
          <w:sz w:val="22"/>
          <w:szCs w:val="22"/>
        </w:rPr>
        <w:t>ensuring alignment between curriculum planning and industry placement provision</w:t>
      </w:r>
      <w:r w:rsidR="003E646D" w:rsidRPr="00383E26">
        <w:rPr>
          <w:rFonts w:ascii="Calibri" w:eastAsia="Arial" w:hAnsi="Calibri" w:cs="Calibri"/>
          <w:color w:val="000000"/>
          <w:sz w:val="22"/>
          <w:szCs w:val="22"/>
        </w:rPr>
        <w:t>.</w:t>
      </w:r>
    </w:p>
    <w:p w14:paraId="4101652C" w14:textId="77777777" w:rsidR="00271BC3" w:rsidRPr="00383E26" w:rsidRDefault="00271BC3" w:rsidP="00C756F0">
      <w:pPr>
        <w:spacing w:before="100" w:beforeAutospacing="1" w:after="120" w:line="276" w:lineRule="auto"/>
        <w:contextualSpacing/>
        <w:jc w:val="both"/>
        <w:rPr>
          <w:rFonts w:ascii="Calibri" w:hAnsi="Calibri" w:cs="Calibri"/>
          <w:color w:val="000000"/>
          <w:sz w:val="22"/>
          <w:szCs w:val="22"/>
        </w:rPr>
      </w:pPr>
    </w:p>
    <w:p w14:paraId="3137CF4C" w14:textId="12DE0FE9" w:rsidR="00CB1B30" w:rsidRPr="00383E26" w:rsidRDefault="003027B6"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383E26">
        <w:rPr>
          <w:rFonts w:ascii="Calibri" w:hAnsi="Calibri" w:cs="Calibri"/>
          <w:sz w:val="22"/>
          <w:szCs w:val="22"/>
        </w:rPr>
        <w:t xml:space="preserve">Collaborate </w:t>
      </w:r>
      <w:r w:rsidR="00CB1B30" w:rsidRPr="00383E26">
        <w:rPr>
          <w:rFonts w:ascii="Calibri" w:hAnsi="Calibri" w:cs="Calibri"/>
          <w:sz w:val="22"/>
          <w:szCs w:val="22"/>
        </w:rPr>
        <w:t xml:space="preserve">with the </w:t>
      </w:r>
      <w:r w:rsidR="00271BC3" w:rsidRPr="00383E26">
        <w:rPr>
          <w:rFonts w:ascii="Calibri" w:hAnsi="Calibri" w:cs="Calibri"/>
          <w:sz w:val="22"/>
          <w:szCs w:val="22"/>
        </w:rPr>
        <w:t>co</w:t>
      </w:r>
      <w:r w:rsidR="00D47A8B" w:rsidRPr="00383E26">
        <w:rPr>
          <w:rFonts w:ascii="Calibri" w:hAnsi="Calibri" w:cs="Calibri"/>
          <w:sz w:val="22"/>
          <w:szCs w:val="22"/>
        </w:rPr>
        <w:t xml:space="preserve">llege's apprenticeship team, </w:t>
      </w:r>
      <w:r w:rsidR="00271BC3" w:rsidRPr="00383E26">
        <w:rPr>
          <w:rFonts w:ascii="Calibri" w:hAnsi="Calibri" w:cs="Calibri"/>
          <w:sz w:val="22"/>
          <w:szCs w:val="22"/>
        </w:rPr>
        <w:t xml:space="preserve">tutors </w:t>
      </w:r>
      <w:r w:rsidR="00D47A8B" w:rsidRPr="00383E26">
        <w:rPr>
          <w:rFonts w:ascii="Calibri" w:hAnsi="Calibri" w:cs="Calibri"/>
          <w:sz w:val="22"/>
          <w:szCs w:val="22"/>
        </w:rPr>
        <w:t>and Nottingham Trent Uni</w:t>
      </w:r>
      <w:r w:rsidRPr="00383E26">
        <w:rPr>
          <w:rFonts w:ascii="Calibri" w:hAnsi="Calibri" w:cs="Calibri"/>
          <w:sz w:val="22"/>
          <w:szCs w:val="22"/>
        </w:rPr>
        <w:t xml:space="preserve">versity </w:t>
      </w:r>
      <w:r w:rsidR="009560AE">
        <w:rPr>
          <w:rFonts w:ascii="Calibri" w:hAnsi="Calibri" w:cs="Calibri"/>
          <w:sz w:val="22"/>
          <w:szCs w:val="22"/>
        </w:rPr>
        <w:t>e</w:t>
      </w:r>
      <w:r w:rsidRPr="00383E26">
        <w:rPr>
          <w:rFonts w:ascii="Calibri" w:hAnsi="Calibri" w:cs="Calibri"/>
          <w:sz w:val="22"/>
          <w:szCs w:val="22"/>
        </w:rPr>
        <w:t xml:space="preserve">mployer </w:t>
      </w:r>
      <w:r w:rsidR="009560AE">
        <w:rPr>
          <w:rFonts w:ascii="Calibri" w:hAnsi="Calibri" w:cs="Calibri"/>
          <w:sz w:val="22"/>
          <w:szCs w:val="22"/>
        </w:rPr>
        <w:t>e</w:t>
      </w:r>
      <w:r w:rsidRPr="00383E26">
        <w:rPr>
          <w:rFonts w:ascii="Calibri" w:hAnsi="Calibri" w:cs="Calibri"/>
          <w:sz w:val="22"/>
          <w:szCs w:val="22"/>
        </w:rPr>
        <w:t>ngagement officers</w:t>
      </w:r>
      <w:r w:rsidR="00D47A8B" w:rsidRPr="00383E26">
        <w:rPr>
          <w:rFonts w:ascii="Calibri" w:hAnsi="Calibri" w:cs="Calibri"/>
          <w:sz w:val="22"/>
          <w:szCs w:val="22"/>
        </w:rPr>
        <w:t xml:space="preserve"> </w:t>
      </w:r>
      <w:r w:rsidRPr="00383E26">
        <w:rPr>
          <w:rFonts w:ascii="Calibri" w:hAnsi="Calibri" w:cs="Calibri"/>
          <w:sz w:val="22"/>
          <w:szCs w:val="22"/>
        </w:rPr>
        <w:t>to secure new leads for</w:t>
      </w:r>
      <w:r w:rsidR="00CB1B30" w:rsidRPr="00383E26">
        <w:rPr>
          <w:rFonts w:ascii="Calibri" w:hAnsi="Calibri" w:cs="Calibri"/>
          <w:sz w:val="22"/>
          <w:szCs w:val="22"/>
        </w:rPr>
        <w:t xml:space="preserve"> local employers</w:t>
      </w:r>
      <w:r w:rsidRPr="00383E26">
        <w:rPr>
          <w:rFonts w:ascii="Calibri" w:hAnsi="Calibri" w:cs="Calibri"/>
          <w:sz w:val="22"/>
          <w:szCs w:val="22"/>
        </w:rPr>
        <w:t xml:space="preserve"> upscaling the volume of work placements for study programme and industry placements.</w:t>
      </w:r>
    </w:p>
    <w:p w14:paraId="4B99056E" w14:textId="77777777" w:rsidR="00F31E51" w:rsidRPr="00383E26" w:rsidRDefault="00F31E51" w:rsidP="00024DB2">
      <w:pPr>
        <w:spacing w:before="100" w:beforeAutospacing="1" w:after="120" w:line="276" w:lineRule="auto"/>
        <w:contextualSpacing/>
        <w:jc w:val="both"/>
        <w:rPr>
          <w:rFonts w:ascii="Calibri" w:hAnsi="Calibri" w:cs="Calibri"/>
          <w:color w:val="000000"/>
          <w:sz w:val="22"/>
          <w:szCs w:val="22"/>
        </w:rPr>
      </w:pPr>
    </w:p>
    <w:p w14:paraId="51FC3034" w14:textId="77777777" w:rsidR="0087556F" w:rsidRPr="00383E26" w:rsidRDefault="00CB1B30" w:rsidP="00024DB2">
      <w:pPr>
        <w:numPr>
          <w:ilvl w:val="0"/>
          <w:numId w:val="24"/>
        </w:numPr>
        <w:ind w:right="42"/>
        <w:jc w:val="both"/>
        <w:rPr>
          <w:rFonts w:ascii="Calibri" w:hAnsi="Calibri" w:cs="Calibri"/>
          <w:sz w:val="22"/>
          <w:szCs w:val="22"/>
        </w:rPr>
      </w:pPr>
      <w:r w:rsidRPr="00383E26">
        <w:rPr>
          <w:rFonts w:ascii="Calibri" w:hAnsi="Calibri" w:cs="Calibri"/>
          <w:sz w:val="22"/>
          <w:szCs w:val="22"/>
        </w:rPr>
        <w:t>Increase the conversion of students with part-time jobs</w:t>
      </w:r>
      <w:r w:rsidR="00D47A8B" w:rsidRPr="00383E26">
        <w:rPr>
          <w:rFonts w:ascii="Calibri" w:hAnsi="Calibri" w:cs="Calibri"/>
          <w:sz w:val="22"/>
          <w:szCs w:val="22"/>
        </w:rPr>
        <w:t xml:space="preserve"> to Industry Placem</w:t>
      </w:r>
      <w:r w:rsidR="003027B6" w:rsidRPr="00383E26">
        <w:rPr>
          <w:rFonts w:ascii="Calibri" w:hAnsi="Calibri" w:cs="Calibri"/>
          <w:sz w:val="22"/>
          <w:szCs w:val="22"/>
        </w:rPr>
        <w:t xml:space="preserve">ents to ensure we continue to work towards </w:t>
      </w:r>
      <w:r w:rsidR="00B94A20" w:rsidRPr="00383E26">
        <w:rPr>
          <w:rFonts w:ascii="Calibri" w:hAnsi="Calibri" w:cs="Calibri"/>
          <w:sz w:val="22"/>
          <w:szCs w:val="22"/>
        </w:rPr>
        <w:t xml:space="preserve">meeting </w:t>
      </w:r>
      <w:r w:rsidR="003027B6" w:rsidRPr="00383E26">
        <w:rPr>
          <w:rFonts w:ascii="Calibri" w:hAnsi="Calibri" w:cs="Calibri"/>
          <w:sz w:val="22"/>
          <w:szCs w:val="22"/>
        </w:rPr>
        <w:t xml:space="preserve">the 2020-21 CDF </w:t>
      </w:r>
      <w:r w:rsidR="00B94A20" w:rsidRPr="00383E26">
        <w:rPr>
          <w:rFonts w:ascii="Calibri" w:hAnsi="Calibri" w:cs="Calibri"/>
          <w:sz w:val="22"/>
          <w:szCs w:val="22"/>
        </w:rPr>
        <w:t xml:space="preserve">placement </w:t>
      </w:r>
      <w:r w:rsidR="003027B6" w:rsidRPr="00383E26">
        <w:rPr>
          <w:rFonts w:ascii="Calibri" w:hAnsi="Calibri" w:cs="Calibri"/>
          <w:sz w:val="22"/>
          <w:szCs w:val="22"/>
        </w:rPr>
        <w:t>targets.</w:t>
      </w:r>
    </w:p>
    <w:p w14:paraId="1299C43A" w14:textId="77777777" w:rsidR="00DE11A7" w:rsidRPr="00383E26" w:rsidRDefault="00DE11A7" w:rsidP="00024DB2">
      <w:pPr>
        <w:jc w:val="both"/>
        <w:rPr>
          <w:rFonts w:ascii="Calibri" w:hAnsi="Calibri" w:cs="Calibri"/>
          <w:color w:val="1F497D"/>
          <w:sz w:val="22"/>
          <w:szCs w:val="22"/>
        </w:rPr>
      </w:pPr>
    </w:p>
    <w:p w14:paraId="02FBCEC9" w14:textId="77777777" w:rsidR="00F31E51" w:rsidRPr="00383E26" w:rsidRDefault="00DE11A7" w:rsidP="00024DB2">
      <w:pPr>
        <w:numPr>
          <w:ilvl w:val="0"/>
          <w:numId w:val="24"/>
        </w:numPr>
        <w:jc w:val="both"/>
        <w:rPr>
          <w:rFonts w:ascii="Calibri" w:hAnsi="Calibri" w:cs="Calibri"/>
          <w:sz w:val="22"/>
          <w:szCs w:val="22"/>
        </w:rPr>
      </w:pPr>
      <w:r w:rsidRPr="00383E26">
        <w:rPr>
          <w:rFonts w:ascii="Calibri" w:hAnsi="Calibri" w:cs="Calibri"/>
          <w:sz w:val="22"/>
          <w:szCs w:val="22"/>
        </w:rPr>
        <w:t>To be meticul</w:t>
      </w:r>
      <w:r w:rsidR="00F31E51" w:rsidRPr="00383E26">
        <w:rPr>
          <w:rFonts w:ascii="Calibri" w:hAnsi="Calibri" w:cs="Calibri"/>
          <w:sz w:val="22"/>
          <w:szCs w:val="22"/>
        </w:rPr>
        <w:t>ous in ensuring all employer engagement information and student interventions are recorded on the systems used by work placement to evidence activity to curriculum and monitoring reports.</w:t>
      </w:r>
    </w:p>
    <w:p w14:paraId="4DDBEF00" w14:textId="77777777" w:rsidR="007B53DD" w:rsidRPr="00383E26" w:rsidRDefault="007B53DD" w:rsidP="00024DB2">
      <w:pPr>
        <w:pStyle w:val="ListParagraph"/>
        <w:ind w:left="0"/>
        <w:jc w:val="both"/>
        <w:rPr>
          <w:rFonts w:ascii="Calibri" w:hAnsi="Calibri" w:cs="Calibri"/>
          <w:sz w:val="22"/>
          <w:szCs w:val="22"/>
        </w:rPr>
      </w:pPr>
    </w:p>
    <w:p w14:paraId="55F47656" w14:textId="77777777" w:rsidR="007B53DD" w:rsidRPr="00B94A20" w:rsidRDefault="007B53DD" w:rsidP="00024DB2">
      <w:pPr>
        <w:numPr>
          <w:ilvl w:val="0"/>
          <w:numId w:val="24"/>
        </w:numPr>
        <w:contextualSpacing/>
        <w:jc w:val="both"/>
        <w:rPr>
          <w:rFonts w:ascii="Calibri" w:hAnsi="Calibri"/>
          <w:color w:val="000000"/>
          <w:sz w:val="22"/>
          <w:szCs w:val="20"/>
        </w:rPr>
      </w:pPr>
      <w:r w:rsidRPr="00383E26">
        <w:rPr>
          <w:rFonts w:ascii="Calibri" w:hAnsi="Calibri" w:cs="Calibri"/>
          <w:sz w:val="22"/>
          <w:szCs w:val="22"/>
        </w:rPr>
        <w:t>E</w:t>
      </w:r>
      <w:r w:rsidR="003027B6" w:rsidRPr="00383E26">
        <w:rPr>
          <w:rFonts w:ascii="Calibri" w:hAnsi="Calibri" w:cs="Calibri"/>
          <w:sz w:val="22"/>
          <w:szCs w:val="22"/>
        </w:rPr>
        <w:t xml:space="preserve">nsure that a robust matching process is co-ordinated to ensure </w:t>
      </w:r>
      <w:r w:rsidR="00F31E51" w:rsidRPr="00383E26">
        <w:rPr>
          <w:rFonts w:ascii="Calibri" w:hAnsi="Calibri" w:cs="Calibri"/>
          <w:sz w:val="22"/>
          <w:szCs w:val="22"/>
        </w:rPr>
        <w:t xml:space="preserve">students meet </w:t>
      </w:r>
      <w:r w:rsidRPr="00383E26">
        <w:rPr>
          <w:rFonts w:ascii="Calibri" w:hAnsi="Calibri" w:cs="Calibri"/>
          <w:sz w:val="22"/>
          <w:szCs w:val="22"/>
        </w:rPr>
        <w:t>employers’</w:t>
      </w:r>
      <w:r w:rsidR="00B94A20" w:rsidRPr="00383E26">
        <w:rPr>
          <w:rFonts w:ascii="Calibri" w:hAnsi="Calibri" w:cs="Calibri"/>
          <w:sz w:val="22"/>
          <w:szCs w:val="22"/>
        </w:rPr>
        <w:t xml:space="preserve"> expectations and</w:t>
      </w:r>
      <w:r w:rsidRPr="00383E26">
        <w:rPr>
          <w:rFonts w:ascii="Calibri" w:hAnsi="Calibri" w:cs="Calibri"/>
          <w:sz w:val="22"/>
          <w:szCs w:val="22"/>
        </w:rPr>
        <w:t xml:space="preserve"> </w:t>
      </w:r>
      <w:r w:rsidR="00F31E51" w:rsidRPr="00383E26">
        <w:rPr>
          <w:rFonts w:ascii="Calibri" w:hAnsi="Calibri" w:cs="Calibri"/>
          <w:sz w:val="22"/>
          <w:szCs w:val="22"/>
        </w:rPr>
        <w:t>the</w:t>
      </w:r>
      <w:r w:rsidRPr="00383E26">
        <w:rPr>
          <w:rFonts w:ascii="Calibri" w:hAnsi="Calibri" w:cs="Calibri"/>
          <w:sz w:val="22"/>
          <w:szCs w:val="22"/>
        </w:rPr>
        <w:t xml:space="preserve"> college’s</w:t>
      </w:r>
      <w:r w:rsidR="00F31E51" w:rsidRPr="00383E26">
        <w:rPr>
          <w:rFonts w:ascii="Calibri" w:hAnsi="Calibri" w:cs="Calibri"/>
          <w:sz w:val="22"/>
          <w:szCs w:val="22"/>
        </w:rPr>
        <w:t xml:space="preserve"> Em</w:t>
      </w:r>
      <w:r w:rsidR="00B94A20" w:rsidRPr="00383E26">
        <w:rPr>
          <w:rFonts w:ascii="Calibri" w:hAnsi="Calibri" w:cs="Calibri"/>
          <w:sz w:val="22"/>
          <w:szCs w:val="22"/>
        </w:rPr>
        <w:t xml:space="preserve">ployability Framework Standards and visit </w:t>
      </w:r>
      <w:r w:rsidR="00B94A20" w:rsidRPr="00B94A20">
        <w:rPr>
          <w:rFonts w:ascii="Calibri" w:hAnsi="Calibri"/>
          <w:color w:val="000000"/>
          <w:sz w:val="22"/>
          <w:szCs w:val="20"/>
        </w:rPr>
        <w:t>learners in the workplace to</w:t>
      </w:r>
      <w:r w:rsidR="00B94A20">
        <w:rPr>
          <w:rFonts w:ascii="Calibri" w:hAnsi="Calibri"/>
          <w:color w:val="000000"/>
          <w:sz w:val="22"/>
          <w:szCs w:val="20"/>
        </w:rPr>
        <w:t xml:space="preserve"> monitor progress.</w:t>
      </w:r>
    </w:p>
    <w:p w14:paraId="3461D779" w14:textId="77777777" w:rsidR="007B53DD" w:rsidRDefault="007B53DD" w:rsidP="00024DB2">
      <w:pPr>
        <w:pStyle w:val="ListParagraph"/>
        <w:jc w:val="both"/>
        <w:rPr>
          <w:rFonts w:ascii="Calibri" w:hAnsi="Calibri" w:cs="Calibri"/>
          <w:sz w:val="22"/>
          <w:szCs w:val="22"/>
        </w:rPr>
      </w:pPr>
    </w:p>
    <w:p w14:paraId="40999969" w14:textId="77777777" w:rsidR="007B53DD" w:rsidRDefault="007B53DD" w:rsidP="00024DB2">
      <w:pPr>
        <w:numPr>
          <w:ilvl w:val="0"/>
          <w:numId w:val="24"/>
        </w:numPr>
        <w:jc w:val="both"/>
        <w:rPr>
          <w:rFonts w:ascii="Calibri" w:hAnsi="Calibri" w:cs="Calibri"/>
          <w:sz w:val="22"/>
          <w:szCs w:val="22"/>
        </w:rPr>
      </w:pPr>
      <w:r>
        <w:rPr>
          <w:rFonts w:ascii="Calibri" w:hAnsi="Calibri" w:cs="Calibri"/>
          <w:sz w:val="22"/>
          <w:szCs w:val="22"/>
        </w:rPr>
        <w:t>P</w:t>
      </w:r>
      <w:r w:rsidRPr="007B53DD">
        <w:rPr>
          <w:rFonts w:ascii="Calibri" w:hAnsi="Calibri" w:cs="Calibri"/>
          <w:sz w:val="22"/>
          <w:szCs w:val="22"/>
        </w:rPr>
        <w:t>romote new work placement opportunities, and pr</w:t>
      </w:r>
      <w:r w:rsidR="00B94A20">
        <w:rPr>
          <w:rFonts w:ascii="Calibri" w:hAnsi="Calibri" w:cs="Calibri"/>
          <w:sz w:val="22"/>
          <w:szCs w:val="22"/>
        </w:rPr>
        <w:t>ocesses with tutors and s</w:t>
      </w:r>
      <w:r w:rsidRPr="007B53DD">
        <w:rPr>
          <w:rFonts w:ascii="Calibri" w:hAnsi="Calibri" w:cs="Calibri"/>
          <w:sz w:val="22"/>
          <w:szCs w:val="22"/>
        </w:rPr>
        <w:t>tudents th</w:t>
      </w:r>
      <w:r>
        <w:rPr>
          <w:rFonts w:ascii="Calibri" w:hAnsi="Calibri" w:cs="Calibri"/>
          <w:sz w:val="22"/>
          <w:szCs w:val="22"/>
        </w:rPr>
        <w:t>rough a range of activities.</w:t>
      </w:r>
    </w:p>
    <w:p w14:paraId="3CF2D8B6" w14:textId="77777777" w:rsidR="007B53DD" w:rsidRDefault="007B53DD" w:rsidP="00024DB2">
      <w:pPr>
        <w:pStyle w:val="ListParagraph"/>
        <w:jc w:val="both"/>
        <w:rPr>
          <w:rFonts w:ascii="Calibri" w:hAnsi="Calibri" w:cs="Calibri"/>
          <w:sz w:val="22"/>
          <w:szCs w:val="22"/>
        </w:rPr>
      </w:pPr>
    </w:p>
    <w:p w14:paraId="326E350C" w14:textId="77777777" w:rsidR="007B53DD" w:rsidRPr="007B53DD" w:rsidRDefault="007B53DD" w:rsidP="00024DB2">
      <w:pPr>
        <w:numPr>
          <w:ilvl w:val="0"/>
          <w:numId w:val="24"/>
        </w:numPr>
        <w:jc w:val="both"/>
        <w:rPr>
          <w:rFonts w:ascii="Calibri" w:hAnsi="Calibri" w:cs="Calibri"/>
          <w:sz w:val="22"/>
          <w:szCs w:val="22"/>
        </w:rPr>
      </w:pPr>
      <w:r>
        <w:rPr>
          <w:rFonts w:ascii="Calibri" w:hAnsi="Calibri" w:cs="Calibri"/>
          <w:sz w:val="22"/>
          <w:szCs w:val="22"/>
        </w:rPr>
        <w:t>Co-ordinate and contribute to the development of virtual training for work placement programmes, social action projects to prepare students for placements.</w:t>
      </w:r>
    </w:p>
    <w:p w14:paraId="0FB78278" w14:textId="77777777" w:rsidR="0087556F" w:rsidRPr="0087556F" w:rsidRDefault="0087556F" w:rsidP="00024DB2">
      <w:pPr>
        <w:spacing w:after="120"/>
        <w:contextualSpacing/>
        <w:jc w:val="both"/>
        <w:rPr>
          <w:rFonts w:ascii="Calibri" w:hAnsi="Calibri" w:cs="Calibri"/>
          <w:color w:val="000000"/>
          <w:sz w:val="22"/>
          <w:szCs w:val="22"/>
        </w:rPr>
      </w:pPr>
    </w:p>
    <w:p w14:paraId="22574B13" w14:textId="77777777" w:rsidR="0087556F" w:rsidRPr="0087556F" w:rsidRDefault="0087556F"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Manage Outlook calendars to ensure even weekly planning of appointments; ensuring travelling distances are feasible and effective and update work placement systems.</w:t>
      </w:r>
    </w:p>
    <w:p w14:paraId="1FC39945" w14:textId="77777777" w:rsidR="0087556F" w:rsidRPr="0087556F" w:rsidRDefault="0087556F" w:rsidP="00024DB2">
      <w:pPr>
        <w:spacing w:before="100" w:beforeAutospacing="1" w:after="120"/>
        <w:contextualSpacing/>
        <w:jc w:val="both"/>
        <w:rPr>
          <w:rFonts w:ascii="Calibri" w:hAnsi="Calibri" w:cs="Calibri"/>
          <w:color w:val="000000"/>
          <w:sz w:val="22"/>
          <w:szCs w:val="22"/>
        </w:rPr>
      </w:pPr>
    </w:p>
    <w:p w14:paraId="0A93BC52" w14:textId="77777777" w:rsidR="0087556F" w:rsidRPr="007B53DD" w:rsidRDefault="0087556F"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lastRenderedPageBreak/>
        <w:t>Deal with customer complaints and escalate as necessary.</w:t>
      </w:r>
    </w:p>
    <w:p w14:paraId="0562CB0E" w14:textId="77777777" w:rsidR="0087556F" w:rsidRPr="0087556F" w:rsidRDefault="0087556F" w:rsidP="00024DB2">
      <w:pPr>
        <w:spacing w:after="120"/>
        <w:ind w:left="720"/>
        <w:contextualSpacing/>
        <w:jc w:val="both"/>
        <w:rPr>
          <w:rFonts w:ascii="Calibri" w:hAnsi="Calibri" w:cs="Calibri"/>
          <w:color w:val="000000"/>
          <w:sz w:val="22"/>
          <w:szCs w:val="22"/>
        </w:rPr>
      </w:pPr>
    </w:p>
    <w:p w14:paraId="34CE0A41" w14:textId="21B23653" w:rsidR="00ED3E72" w:rsidRDefault="0087556F" w:rsidP="009560AE">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Complete regular reporting activities to measure self and team against agreed targets</w:t>
      </w:r>
      <w:r w:rsidR="001212C5">
        <w:rPr>
          <w:rFonts w:ascii="Calibri" w:hAnsi="Calibri" w:cs="Calibri"/>
          <w:color w:val="000000"/>
          <w:sz w:val="22"/>
          <w:szCs w:val="22"/>
        </w:rPr>
        <w:t>.</w:t>
      </w:r>
    </w:p>
    <w:p w14:paraId="4CDAD8C8" w14:textId="65A7417F" w:rsidR="009560AE" w:rsidRPr="009560AE" w:rsidRDefault="009560AE" w:rsidP="009560AE">
      <w:pPr>
        <w:spacing w:before="100" w:beforeAutospacing="1" w:after="120" w:line="276" w:lineRule="auto"/>
        <w:contextualSpacing/>
        <w:jc w:val="both"/>
        <w:rPr>
          <w:rFonts w:ascii="Calibri" w:hAnsi="Calibri" w:cs="Calibri"/>
          <w:color w:val="000000"/>
          <w:sz w:val="22"/>
          <w:szCs w:val="22"/>
        </w:rPr>
      </w:pPr>
    </w:p>
    <w:p w14:paraId="66A73D9E" w14:textId="77777777" w:rsidR="00ED3E72" w:rsidRPr="00383E26" w:rsidRDefault="00ED3E72" w:rsidP="00024DB2">
      <w:pPr>
        <w:numPr>
          <w:ilvl w:val="0"/>
          <w:numId w:val="24"/>
        </w:numPr>
        <w:jc w:val="both"/>
        <w:rPr>
          <w:rFonts w:ascii="Calibri" w:hAnsi="Calibri"/>
          <w:color w:val="000000"/>
          <w:sz w:val="22"/>
          <w:szCs w:val="20"/>
        </w:rPr>
      </w:pPr>
      <w:r>
        <w:rPr>
          <w:rFonts w:ascii="Calibri" w:hAnsi="Calibri"/>
          <w:sz w:val="22"/>
          <w:szCs w:val="20"/>
        </w:rPr>
        <w:t xml:space="preserve">Ensure that </w:t>
      </w:r>
      <w:r w:rsidRPr="00383E26">
        <w:rPr>
          <w:rFonts w:ascii="Calibri" w:hAnsi="Calibri"/>
          <w:color w:val="000000"/>
          <w:sz w:val="22"/>
          <w:szCs w:val="20"/>
        </w:rPr>
        <w:t xml:space="preserve">the colleges safeguarding policies, procedures and contact numbers are highlighted at all points of interaction with employers. </w:t>
      </w:r>
    </w:p>
    <w:p w14:paraId="62EBF3C5" w14:textId="77777777" w:rsidR="00ED3E72" w:rsidRPr="00383E26" w:rsidRDefault="00ED3E72" w:rsidP="00024DB2">
      <w:pPr>
        <w:contextualSpacing/>
        <w:jc w:val="both"/>
        <w:rPr>
          <w:rFonts w:ascii="Calibri" w:hAnsi="Calibri"/>
          <w:color w:val="000000"/>
          <w:sz w:val="22"/>
          <w:szCs w:val="20"/>
        </w:rPr>
      </w:pPr>
    </w:p>
    <w:p w14:paraId="575377D8" w14:textId="77777777" w:rsidR="00ED3E72" w:rsidRPr="00383E26" w:rsidRDefault="002C2200" w:rsidP="00024DB2">
      <w:pPr>
        <w:numPr>
          <w:ilvl w:val="0"/>
          <w:numId w:val="24"/>
        </w:numPr>
        <w:contextualSpacing/>
        <w:jc w:val="both"/>
        <w:rPr>
          <w:rFonts w:ascii="Calibri" w:hAnsi="Calibri"/>
          <w:color w:val="000000"/>
          <w:sz w:val="22"/>
          <w:szCs w:val="20"/>
        </w:rPr>
      </w:pPr>
      <w:r w:rsidRPr="00383E26">
        <w:rPr>
          <w:rFonts w:ascii="Calibri" w:hAnsi="Calibri"/>
          <w:color w:val="000000"/>
          <w:sz w:val="22"/>
          <w:szCs w:val="20"/>
        </w:rPr>
        <w:t>M</w:t>
      </w:r>
      <w:r w:rsidR="007B53DD" w:rsidRPr="00383E26">
        <w:rPr>
          <w:rFonts w:ascii="Calibri" w:hAnsi="Calibri"/>
          <w:color w:val="000000"/>
          <w:sz w:val="22"/>
          <w:szCs w:val="20"/>
        </w:rPr>
        <w:t xml:space="preserve">onitor completion of student work </w:t>
      </w:r>
      <w:r w:rsidRPr="00383E26">
        <w:rPr>
          <w:rFonts w:ascii="Calibri" w:hAnsi="Calibri"/>
          <w:color w:val="000000"/>
          <w:sz w:val="22"/>
          <w:szCs w:val="20"/>
        </w:rPr>
        <w:t>appraisals</w:t>
      </w:r>
      <w:r w:rsidR="007B53DD" w:rsidRPr="00383E26">
        <w:rPr>
          <w:rFonts w:ascii="Calibri" w:hAnsi="Calibri"/>
          <w:color w:val="000000"/>
          <w:sz w:val="22"/>
          <w:szCs w:val="20"/>
        </w:rPr>
        <w:t xml:space="preserve">, employer feedback and assessments, </w:t>
      </w:r>
      <w:r w:rsidRPr="00383E26">
        <w:rPr>
          <w:rFonts w:ascii="Calibri" w:hAnsi="Calibri"/>
          <w:color w:val="000000"/>
          <w:sz w:val="22"/>
          <w:szCs w:val="20"/>
        </w:rPr>
        <w:t>utilising this information to create positive work placement case studies.</w:t>
      </w:r>
      <w:r w:rsidR="00ED3E72" w:rsidRPr="00383E26">
        <w:rPr>
          <w:rFonts w:ascii="Calibri" w:hAnsi="Calibri"/>
          <w:color w:val="000000"/>
          <w:sz w:val="22"/>
          <w:szCs w:val="20"/>
        </w:rPr>
        <w:t xml:space="preserve"> </w:t>
      </w:r>
    </w:p>
    <w:p w14:paraId="6D98A12B" w14:textId="77777777" w:rsidR="0087556F" w:rsidRPr="008114E2" w:rsidRDefault="0087556F" w:rsidP="00024DB2">
      <w:pPr>
        <w:spacing w:before="100" w:beforeAutospacing="1" w:after="120"/>
        <w:contextualSpacing/>
        <w:rPr>
          <w:rFonts w:ascii="Calibri" w:hAnsi="Calibri" w:cs="Calibri"/>
          <w:color w:val="000000"/>
          <w:sz w:val="22"/>
          <w:szCs w:val="22"/>
        </w:rPr>
      </w:pPr>
    </w:p>
    <w:p w14:paraId="5C729234" w14:textId="77777777" w:rsidR="00AE00DD" w:rsidRPr="00173F2B" w:rsidRDefault="00AE00DD" w:rsidP="00060E42">
      <w:pPr>
        <w:jc w:val="both"/>
        <w:rPr>
          <w:rFonts w:ascii="Calibri" w:hAnsi="Calibri" w:cs="Calibri"/>
          <w:b/>
          <w:sz w:val="22"/>
          <w:szCs w:val="22"/>
        </w:rPr>
      </w:pPr>
      <w:r w:rsidRPr="00173F2B">
        <w:rPr>
          <w:rFonts w:ascii="Calibri" w:hAnsi="Calibri" w:cs="Calibri"/>
          <w:b/>
          <w:sz w:val="22"/>
          <w:szCs w:val="22"/>
        </w:rPr>
        <w:t>2.</w:t>
      </w:r>
      <w:r w:rsidR="006542CB" w:rsidRPr="00173F2B">
        <w:rPr>
          <w:rFonts w:ascii="Calibri" w:hAnsi="Calibri" w:cs="Calibri"/>
          <w:b/>
          <w:sz w:val="22"/>
          <w:szCs w:val="22"/>
        </w:rPr>
        <w:t>2</w:t>
      </w:r>
      <w:r w:rsidRPr="00173F2B">
        <w:rPr>
          <w:rFonts w:ascii="Calibri" w:hAnsi="Calibri" w:cs="Calibri"/>
          <w:b/>
          <w:sz w:val="22"/>
          <w:szCs w:val="22"/>
        </w:rPr>
        <w:tab/>
        <w:t>Other Responsibilities</w:t>
      </w:r>
    </w:p>
    <w:p w14:paraId="2946DB82" w14:textId="77777777" w:rsidR="00AE00DD" w:rsidRPr="00173F2B" w:rsidRDefault="00AE00DD" w:rsidP="00060E42">
      <w:pPr>
        <w:jc w:val="both"/>
        <w:rPr>
          <w:rFonts w:ascii="Calibri" w:hAnsi="Calibri" w:cs="Calibri"/>
          <w:b/>
          <w:sz w:val="22"/>
          <w:szCs w:val="22"/>
          <w:u w:val="single"/>
        </w:rPr>
      </w:pPr>
    </w:p>
    <w:p w14:paraId="2D842DA8" w14:textId="77777777" w:rsidR="00AE00DD" w:rsidRPr="00173F2B" w:rsidRDefault="00AE00DD" w:rsidP="007370DD">
      <w:pPr>
        <w:ind w:left="720" w:hanging="436"/>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r>
      <w:r w:rsidR="008F380B" w:rsidRPr="008F380B">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14:paraId="5997CC1D" w14:textId="77777777" w:rsidR="00AE00DD" w:rsidRPr="00173F2B" w:rsidRDefault="00AE00DD" w:rsidP="007370DD">
      <w:pPr>
        <w:ind w:left="720" w:hanging="436"/>
        <w:jc w:val="both"/>
        <w:rPr>
          <w:rFonts w:ascii="Calibri" w:hAnsi="Calibri" w:cs="Calibri"/>
          <w:sz w:val="22"/>
          <w:szCs w:val="22"/>
        </w:rPr>
      </w:pPr>
    </w:p>
    <w:p w14:paraId="6B011638" w14:textId="77777777" w:rsidR="00416A2B" w:rsidRDefault="00AE00DD" w:rsidP="007370DD">
      <w:pPr>
        <w:ind w:left="720" w:hanging="436"/>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8F380B" w:rsidRPr="008F380B">
        <w:rPr>
          <w:rFonts w:ascii="Calibri" w:hAnsi="Calibri" w:cs="Calibri"/>
          <w:sz w:val="22"/>
          <w:szCs w:val="22"/>
        </w:rPr>
        <w:t>To comply with all college standards and expectations, including college learner procedures and practices and safeguarding policy and practices.</w:t>
      </w:r>
    </w:p>
    <w:p w14:paraId="110FFD37" w14:textId="77777777" w:rsidR="008C6B36" w:rsidRDefault="008C6B36" w:rsidP="007370DD">
      <w:pPr>
        <w:ind w:left="720" w:hanging="436"/>
        <w:jc w:val="both"/>
        <w:rPr>
          <w:rFonts w:ascii="Calibri" w:hAnsi="Calibri" w:cs="Calibri"/>
          <w:sz w:val="22"/>
          <w:szCs w:val="22"/>
        </w:rPr>
      </w:pPr>
    </w:p>
    <w:p w14:paraId="085E07D7" w14:textId="77777777"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r>
      <w:r w:rsidR="00AE00DD" w:rsidRPr="00173F2B">
        <w:rPr>
          <w:rFonts w:ascii="Calibri" w:hAnsi="Calibri" w:cs="Calibri"/>
          <w:sz w:val="22"/>
          <w:szCs w:val="22"/>
        </w:rPr>
        <w:t>To keep up to date, so far as necessary, for the efficient executing of the job, with new legislation, procedures and techniques</w:t>
      </w:r>
      <w:r w:rsidRPr="00173F2B">
        <w:rPr>
          <w:rFonts w:ascii="Calibri" w:hAnsi="Calibri" w:cs="Calibri"/>
          <w:sz w:val="22"/>
          <w:szCs w:val="22"/>
        </w:rPr>
        <w:t xml:space="preserve"> and attend relevant mandatory training</w:t>
      </w:r>
      <w:r w:rsidR="00AE00DD" w:rsidRPr="00173F2B">
        <w:rPr>
          <w:rFonts w:ascii="Calibri" w:hAnsi="Calibri" w:cs="Calibri"/>
          <w:sz w:val="22"/>
          <w:szCs w:val="22"/>
        </w:rPr>
        <w:t>.</w:t>
      </w:r>
    </w:p>
    <w:p w14:paraId="6B699379" w14:textId="77777777" w:rsidR="00AE00DD" w:rsidRPr="00173F2B" w:rsidRDefault="00AE00DD" w:rsidP="007370DD">
      <w:pPr>
        <w:ind w:left="720" w:hanging="436"/>
        <w:jc w:val="both"/>
        <w:rPr>
          <w:rFonts w:ascii="Calibri" w:hAnsi="Calibri" w:cs="Calibri"/>
          <w:sz w:val="22"/>
          <w:szCs w:val="22"/>
        </w:rPr>
      </w:pPr>
    </w:p>
    <w:p w14:paraId="4410FF0C" w14:textId="77777777"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d</w:t>
      </w:r>
      <w:r w:rsidR="00AE00DD" w:rsidRPr="00173F2B">
        <w:rPr>
          <w:rFonts w:ascii="Calibri" w:hAnsi="Calibri" w:cs="Calibri"/>
          <w:sz w:val="22"/>
          <w:szCs w:val="22"/>
        </w:rPr>
        <w:t>)</w:t>
      </w:r>
      <w:r w:rsidR="00AE00DD" w:rsidRPr="00173F2B">
        <w:rPr>
          <w:rFonts w:ascii="Calibri" w:hAnsi="Calibri" w:cs="Calibri"/>
          <w:sz w:val="22"/>
          <w:szCs w:val="22"/>
        </w:rPr>
        <w:tab/>
        <w:t>To be conversant with and participate in activities and developments at college, regional and national level which are relevant to the post.</w:t>
      </w:r>
    </w:p>
    <w:p w14:paraId="3FE9F23F" w14:textId="77777777" w:rsidR="00AE00DD" w:rsidRPr="00173F2B" w:rsidRDefault="00AE00DD" w:rsidP="007370DD">
      <w:pPr>
        <w:ind w:left="720" w:hanging="436"/>
        <w:jc w:val="both"/>
        <w:rPr>
          <w:rFonts w:ascii="Calibri" w:hAnsi="Calibri" w:cs="Calibri"/>
          <w:sz w:val="22"/>
          <w:szCs w:val="22"/>
        </w:rPr>
      </w:pPr>
    </w:p>
    <w:p w14:paraId="668D9C8F" w14:textId="77777777"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e</w:t>
      </w:r>
      <w:r w:rsidR="00AE00DD" w:rsidRPr="00173F2B">
        <w:rPr>
          <w:rFonts w:ascii="Calibri" w:hAnsi="Calibri" w:cs="Calibri"/>
          <w:sz w:val="22"/>
          <w:szCs w:val="22"/>
        </w:rPr>
        <w:t>)</w:t>
      </w:r>
      <w:r w:rsidR="00AE00DD" w:rsidRPr="00173F2B">
        <w:rPr>
          <w:rFonts w:ascii="Calibri" w:hAnsi="Calibri" w:cs="Calibri"/>
          <w:sz w:val="22"/>
          <w:szCs w:val="22"/>
        </w:rPr>
        <w:tab/>
      </w:r>
      <w:r w:rsidR="008F380B" w:rsidRPr="008F380B">
        <w:rPr>
          <w:rFonts w:ascii="Calibri" w:hAnsi="Calibri" w:cs="Calibri"/>
          <w:sz w:val="22"/>
          <w:szCs w:val="22"/>
        </w:rPr>
        <w:t>To present and promote an appropriate public image in representing the college group and its subsidiaries.</w:t>
      </w:r>
    </w:p>
    <w:p w14:paraId="1F72F646" w14:textId="77777777" w:rsidR="00AE00DD" w:rsidRPr="00173F2B" w:rsidRDefault="00AE00DD" w:rsidP="007370DD">
      <w:pPr>
        <w:ind w:left="720" w:hanging="436"/>
        <w:jc w:val="both"/>
        <w:rPr>
          <w:rFonts w:ascii="Calibri" w:hAnsi="Calibri" w:cs="Calibri"/>
          <w:sz w:val="22"/>
          <w:szCs w:val="22"/>
        </w:rPr>
      </w:pPr>
    </w:p>
    <w:p w14:paraId="6B5C4BE6" w14:textId="77777777" w:rsidR="00AE00DD" w:rsidRDefault="00416A2B" w:rsidP="007370DD">
      <w:pPr>
        <w:pStyle w:val="BodyTextIndent3"/>
        <w:spacing w:after="0"/>
        <w:ind w:left="720" w:hanging="436"/>
        <w:jc w:val="both"/>
        <w:rPr>
          <w:rFonts w:ascii="Calibri" w:hAnsi="Calibri" w:cs="Calibri"/>
          <w:sz w:val="22"/>
          <w:szCs w:val="22"/>
        </w:rPr>
      </w:pPr>
      <w:r w:rsidRPr="00173F2B">
        <w:rPr>
          <w:rFonts w:ascii="Calibri" w:hAnsi="Calibri" w:cs="Calibri"/>
          <w:sz w:val="22"/>
          <w:szCs w:val="22"/>
        </w:rPr>
        <w:t>f</w:t>
      </w:r>
      <w:r w:rsidR="00AE00DD" w:rsidRPr="00173F2B">
        <w:rPr>
          <w:rFonts w:ascii="Calibri" w:hAnsi="Calibri" w:cs="Calibri"/>
          <w:sz w:val="22"/>
          <w:szCs w:val="22"/>
        </w:rPr>
        <w:t>)</w:t>
      </w:r>
      <w:r w:rsidR="00AE00DD" w:rsidRPr="00173F2B">
        <w:rPr>
          <w:rFonts w:ascii="Calibri" w:hAnsi="Calibri" w:cs="Calibri"/>
          <w:sz w:val="22"/>
          <w:szCs w:val="22"/>
        </w:rPr>
        <w:tab/>
        <w:t>To undertake any other duties as may reasonably be required commensurate with the post.</w:t>
      </w:r>
    </w:p>
    <w:p w14:paraId="08CE6F91" w14:textId="77777777" w:rsidR="00416A2B" w:rsidRPr="00173F2B" w:rsidRDefault="00416A2B" w:rsidP="00C23459">
      <w:pPr>
        <w:pStyle w:val="BodyTextIndent3"/>
        <w:spacing w:after="0"/>
        <w:ind w:left="0"/>
        <w:rPr>
          <w:rFonts w:ascii="Calibri" w:hAnsi="Calibri" w:cs="Calibri"/>
          <w:sz w:val="22"/>
          <w:szCs w:val="22"/>
        </w:rPr>
      </w:pPr>
    </w:p>
    <w:p w14:paraId="6A061FB3" w14:textId="77777777"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14:paraId="61CDCEAD" w14:textId="77777777"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A17167" w:rsidRPr="00173F2B" w14:paraId="117DA4CB" w14:textId="77777777" w:rsidTr="5EFF022A">
        <w:trPr>
          <w:tblHeader/>
          <w:jc w:val="center"/>
        </w:trPr>
        <w:tc>
          <w:tcPr>
            <w:tcW w:w="5683" w:type="dxa"/>
            <w:tcBorders>
              <w:top w:val="nil"/>
              <w:left w:val="nil"/>
              <w:bottom w:val="single" w:sz="4" w:space="0" w:color="auto"/>
            </w:tcBorders>
          </w:tcPr>
          <w:p w14:paraId="6BB9E253" w14:textId="77777777" w:rsidR="00A17167" w:rsidRPr="00173F2B" w:rsidRDefault="00A17167" w:rsidP="00E605D8">
            <w:pPr>
              <w:jc w:val="both"/>
              <w:rPr>
                <w:rFonts w:ascii="Calibri" w:hAnsi="Calibri" w:cs="Calibri"/>
                <w:sz w:val="22"/>
                <w:szCs w:val="22"/>
              </w:rPr>
            </w:pPr>
          </w:p>
        </w:tc>
        <w:tc>
          <w:tcPr>
            <w:tcW w:w="1815" w:type="dxa"/>
            <w:tcBorders>
              <w:bottom w:val="single" w:sz="4" w:space="0" w:color="auto"/>
            </w:tcBorders>
            <w:shd w:val="clear" w:color="auto" w:fill="000000" w:themeFill="text1"/>
          </w:tcPr>
          <w:p w14:paraId="0895C2DB" w14:textId="77777777"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hemeFill="text1"/>
          </w:tcPr>
          <w:p w14:paraId="248B3EE6" w14:textId="77777777"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Desirable</w:t>
            </w:r>
          </w:p>
        </w:tc>
      </w:tr>
      <w:tr w:rsidR="00A17167" w:rsidRPr="00173F2B" w14:paraId="7A28222A" w14:textId="77777777" w:rsidTr="5EFF022A">
        <w:trPr>
          <w:jc w:val="center"/>
        </w:trPr>
        <w:tc>
          <w:tcPr>
            <w:tcW w:w="5683" w:type="dxa"/>
            <w:shd w:val="clear" w:color="auto" w:fill="000000" w:themeFill="text1"/>
          </w:tcPr>
          <w:p w14:paraId="0669D2C5" w14:textId="77777777" w:rsidR="00A17167" w:rsidRPr="00173F2B" w:rsidRDefault="00A17167" w:rsidP="00E605D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hemeFill="text1"/>
          </w:tcPr>
          <w:p w14:paraId="23DE523C" w14:textId="77777777" w:rsidR="00A17167" w:rsidRPr="00173F2B" w:rsidRDefault="00A17167" w:rsidP="00E605D8">
            <w:pPr>
              <w:jc w:val="center"/>
              <w:rPr>
                <w:rFonts w:ascii="Calibri" w:hAnsi="Calibri" w:cs="Calibri"/>
                <w:sz w:val="22"/>
                <w:szCs w:val="22"/>
              </w:rPr>
            </w:pPr>
          </w:p>
        </w:tc>
        <w:tc>
          <w:tcPr>
            <w:tcW w:w="1816" w:type="dxa"/>
            <w:shd w:val="clear" w:color="auto" w:fill="000000" w:themeFill="text1"/>
          </w:tcPr>
          <w:p w14:paraId="52E56223" w14:textId="77777777" w:rsidR="00A17167" w:rsidRPr="00173F2B" w:rsidRDefault="00A17167" w:rsidP="00E605D8">
            <w:pPr>
              <w:jc w:val="center"/>
              <w:rPr>
                <w:rFonts w:ascii="Calibri" w:hAnsi="Calibri" w:cs="Calibri"/>
                <w:sz w:val="22"/>
                <w:szCs w:val="22"/>
              </w:rPr>
            </w:pPr>
          </w:p>
        </w:tc>
      </w:tr>
      <w:tr w:rsidR="00A17167" w:rsidRPr="00173F2B" w14:paraId="172E93A7" w14:textId="77777777" w:rsidTr="5EFF022A">
        <w:trPr>
          <w:jc w:val="center"/>
        </w:trPr>
        <w:tc>
          <w:tcPr>
            <w:tcW w:w="5683" w:type="dxa"/>
          </w:tcPr>
          <w:p w14:paraId="6822F39E" w14:textId="77777777" w:rsidR="00A17167" w:rsidRPr="00173F2B" w:rsidRDefault="000C0472" w:rsidP="00C53384">
            <w:pPr>
              <w:jc w:val="both"/>
              <w:rPr>
                <w:rFonts w:ascii="Calibri" w:hAnsi="Calibri" w:cs="Calibri"/>
                <w:sz w:val="22"/>
                <w:szCs w:val="22"/>
              </w:rPr>
            </w:pPr>
            <w:r>
              <w:rPr>
                <w:rFonts w:ascii="Calibri" w:hAnsi="Calibri" w:cs="Calibri"/>
                <w:sz w:val="22"/>
                <w:szCs w:val="22"/>
              </w:rPr>
              <w:t xml:space="preserve">Qualified to </w:t>
            </w:r>
            <w:r w:rsidR="00C53384">
              <w:rPr>
                <w:rFonts w:ascii="Calibri" w:hAnsi="Calibri" w:cs="Calibri"/>
                <w:sz w:val="22"/>
                <w:szCs w:val="22"/>
              </w:rPr>
              <w:t>l</w:t>
            </w:r>
            <w:r>
              <w:rPr>
                <w:rFonts w:ascii="Calibri" w:hAnsi="Calibri" w:cs="Calibri"/>
                <w:sz w:val="22"/>
                <w:szCs w:val="22"/>
              </w:rPr>
              <w:t xml:space="preserve">evel </w:t>
            </w:r>
            <w:r w:rsidR="00F76A9F">
              <w:rPr>
                <w:rFonts w:ascii="Calibri" w:hAnsi="Calibri" w:cs="Calibri"/>
                <w:sz w:val="22"/>
                <w:szCs w:val="22"/>
              </w:rPr>
              <w:t>3</w:t>
            </w:r>
          </w:p>
        </w:tc>
        <w:tc>
          <w:tcPr>
            <w:tcW w:w="1815" w:type="dxa"/>
          </w:tcPr>
          <w:p w14:paraId="07547A01" w14:textId="77777777" w:rsidR="00A17167" w:rsidRPr="00173F2B" w:rsidRDefault="000C0472"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5043CB0F" w14:textId="77777777" w:rsidR="00A17167" w:rsidRPr="00173F2B" w:rsidRDefault="00A17167" w:rsidP="00E605D8">
            <w:pPr>
              <w:jc w:val="center"/>
              <w:rPr>
                <w:rFonts w:ascii="Calibri" w:hAnsi="Calibri" w:cs="Calibri"/>
                <w:sz w:val="22"/>
                <w:szCs w:val="22"/>
              </w:rPr>
            </w:pPr>
          </w:p>
        </w:tc>
      </w:tr>
      <w:tr w:rsidR="0076723D" w:rsidRPr="00173F2B" w14:paraId="11A0BE8B" w14:textId="77777777" w:rsidTr="5EFF022A">
        <w:trPr>
          <w:jc w:val="center"/>
        </w:trPr>
        <w:tc>
          <w:tcPr>
            <w:tcW w:w="5683" w:type="dxa"/>
            <w:shd w:val="clear" w:color="auto" w:fill="auto"/>
          </w:tcPr>
          <w:p w14:paraId="124F77A6" w14:textId="77777777" w:rsidR="0076723D" w:rsidRPr="0087556F" w:rsidRDefault="0076723D" w:rsidP="00C53384">
            <w:pPr>
              <w:jc w:val="both"/>
              <w:rPr>
                <w:rFonts w:ascii="Calibri" w:hAnsi="Calibri" w:cs="Calibri"/>
                <w:sz w:val="22"/>
                <w:szCs w:val="22"/>
              </w:rPr>
            </w:pPr>
            <w:r w:rsidRPr="0087556F">
              <w:rPr>
                <w:rFonts w:ascii="Calibri" w:hAnsi="Calibri" w:cs="Calibri"/>
                <w:sz w:val="22"/>
                <w:szCs w:val="22"/>
              </w:rPr>
              <w:t>IOSH or NEBOSH qualification (or willing to work towards</w:t>
            </w:r>
            <w:r w:rsidR="00966F42" w:rsidRPr="0087556F">
              <w:rPr>
                <w:rFonts w:ascii="Calibri" w:hAnsi="Calibri" w:cs="Calibri"/>
                <w:sz w:val="22"/>
                <w:szCs w:val="22"/>
              </w:rPr>
              <w:t xml:space="preserve"> on commencement of post</w:t>
            </w:r>
            <w:r w:rsidRPr="0087556F">
              <w:rPr>
                <w:rFonts w:ascii="Calibri" w:hAnsi="Calibri" w:cs="Calibri"/>
                <w:sz w:val="22"/>
                <w:szCs w:val="22"/>
              </w:rPr>
              <w:t>)</w:t>
            </w:r>
          </w:p>
        </w:tc>
        <w:tc>
          <w:tcPr>
            <w:tcW w:w="1815" w:type="dxa"/>
          </w:tcPr>
          <w:p w14:paraId="07459315" w14:textId="77777777" w:rsidR="0076723D" w:rsidRPr="00173F2B" w:rsidRDefault="002C2200"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6537F28F" w14:textId="77777777" w:rsidR="0076723D" w:rsidRPr="00173F2B" w:rsidRDefault="0076723D" w:rsidP="00E605D8">
            <w:pPr>
              <w:jc w:val="center"/>
              <w:rPr>
                <w:rFonts w:ascii="Calibri" w:hAnsi="Calibri" w:cs="Calibri"/>
                <w:sz w:val="22"/>
                <w:szCs w:val="22"/>
              </w:rPr>
            </w:pPr>
          </w:p>
        </w:tc>
      </w:tr>
      <w:tr w:rsidR="008B247F" w:rsidRPr="00173F2B" w14:paraId="42EE4A1E" w14:textId="77777777" w:rsidTr="5EFF022A">
        <w:trPr>
          <w:jc w:val="center"/>
        </w:trPr>
        <w:tc>
          <w:tcPr>
            <w:tcW w:w="5683" w:type="dxa"/>
            <w:shd w:val="clear" w:color="auto" w:fill="auto"/>
          </w:tcPr>
          <w:p w14:paraId="017B390C" w14:textId="77777777" w:rsidR="008B247F" w:rsidRPr="0087556F" w:rsidRDefault="008B247F" w:rsidP="00E55A7C">
            <w:pPr>
              <w:jc w:val="both"/>
              <w:rPr>
                <w:rFonts w:ascii="Calibri" w:hAnsi="Calibri" w:cs="Calibri"/>
                <w:sz w:val="22"/>
                <w:szCs w:val="22"/>
              </w:rPr>
            </w:pPr>
            <w:r w:rsidRPr="0087556F">
              <w:rPr>
                <w:rFonts w:ascii="Calibri" w:hAnsi="Calibri" w:cs="Calibri"/>
                <w:sz w:val="22"/>
                <w:szCs w:val="22"/>
              </w:rPr>
              <w:t xml:space="preserve">Educated to at least Level 3 in </w:t>
            </w:r>
            <w:r w:rsidR="008E4FC5">
              <w:rPr>
                <w:rFonts w:ascii="Calibri" w:hAnsi="Calibri" w:cs="Calibri"/>
                <w:sz w:val="22"/>
                <w:szCs w:val="22"/>
              </w:rPr>
              <w:t xml:space="preserve">a sales, </w:t>
            </w:r>
            <w:r w:rsidRPr="0087556F">
              <w:rPr>
                <w:rFonts w:ascii="Calibri" w:hAnsi="Calibri" w:cs="Calibri"/>
                <w:sz w:val="22"/>
                <w:szCs w:val="22"/>
              </w:rPr>
              <w:t>Informat</w:t>
            </w:r>
            <w:r w:rsidR="008E4FC5">
              <w:rPr>
                <w:rFonts w:ascii="Calibri" w:hAnsi="Calibri" w:cs="Calibri"/>
                <w:sz w:val="22"/>
                <w:szCs w:val="22"/>
              </w:rPr>
              <w:t>ion, Advice and Guidance, or health &amp; safety</w:t>
            </w:r>
            <w:r w:rsidRPr="0087556F">
              <w:rPr>
                <w:rFonts w:ascii="Calibri" w:hAnsi="Calibri" w:cs="Calibri"/>
                <w:sz w:val="22"/>
                <w:szCs w:val="22"/>
              </w:rPr>
              <w:t xml:space="preserve"> (or evidence of equivalent experience and willing to work towards completing a relevant Level 3 qualification in one of the above)</w:t>
            </w:r>
          </w:p>
        </w:tc>
        <w:tc>
          <w:tcPr>
            <w:tcW w:w="1815" w:type="dxa"/>
          </w:tcPr>
          <w:p w14:paraId="6DFB9E20" w14:textId="77777777" w:rsidR="008B247F" w:rsidRDefault="008B247F" w:rsidP="00E55A7C">
            <w:pPr>
              <w:jc w:val="center"/>
              <w:rPr>
                <w:rFonts w:ascii="Calibri" w:hAnsi="Calibri" w:cs="Calibri"/>
                <w:sz w:val="22"/>
                <w:szCs w:val="22"/>
              </w:rPr>
            </w:pPr>
          </w:p>
          <w:p w14:paraId="70DF9E56" w14:textId="77777777" w:rsidR="008B247F" w:rsidRPr="00173F2B" w:rsidRDefault="008B247F" w:rsidP="00E55A7C">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44E871BC" w14:textId="77777777" w:rsidR="008B247F" w:rsidRPr="00173F2B" w:rsidRDefault="008B247F" w:rsidP="00E55A7C">
            <w:pPr>
              <w:jc w:val="center"/>
              <w:rPr>
                <w:rFonts w:ascii="Calibri" w:hAnsi="Calibri" w:cs="Calibri"/>
                <w:sz w:val="22"/>
                <w:szCs w:val="22"/>
              </w:rPr>
            </w:pPr>
          </w:p>
        </w:tc>
      </w:tr>
      <w:tr w:rsidR="00A17167" w:rsidRPr="00173F2B" w14:paraId="7F1245FA" w14:textId="77777777" w:rsidTr="5EFF022A">
        <w:trPr>
          <w:jc w:val="center"/>
        </w:trPr>
        <w:tc>
          <w:tcPr>
            <w:tcW w:w="5683" w:type="dxa"/>
          </w:tcPr>
          <w:p w14:paraId="068C6C54" w14:textId="77777777" w:rsidR="00A17167" w:rsidRPr="00173F2B" w:rsidRDefault="008F380B" w:rsidP="008F380B">
            <w:pPr>
              <w:jc w:val="both"/>
              <w:rPr>
                <w:rFonts w:ascii="Calibri" w:hAnsi="Calibri" w:cs="Calibri"/>
                <w:sz w:val="22"/>
                <w:szCs w:val="22"/>
              </w:rPr>
            </w:pPr>
            <w:r>
              <w:rPr>
                <w:rFonts w:ascii="Calibri" w:hAnsi="Calibri" w:cs="Calibri"/>
                <w:sz w:val="22"/>
                <w:szCs w:val="22"/>
              </w:rPr>
              <w:t>E</w:t>
            </w:r>
            <w:r w:rsidR="00776872">
              <w:rPr>
                <w:rFonts w:ascii="Calibri" w:hAnsi="Calibri" w:cs="Calibri"/>
                <w:sz w:val="22"/>
                <w:szCs w:val="22"/>
              </w:rPr>
              <w:t xml:space="preserve">nglish </w:t>
            </w:r>
            <w:r w:rsidR="00A17167" w:rsidRPr="00173F2B">
              <w:rPr>
                <w:rFonts w:ascii="Calibri" w:hAnsi="Calibri" w:cs="Calibri"/>
                <w:sz w:val="22"/>
                <w:szCs w:val="22"/>
              </w:rPr>
              <w:t>to at least level 2</w:t>
            </w:r>
          </w:p>
        </w:tc>
        <w:tc>
          <w:tcPr>
            <w:tcW w:w="1815" w:type="dxa"/>
          </w:tcPr>
          <w:p w14:paraId="144A5D23" w14:textId="77777777" w:rsidR="00A17167" w:rsidRPr="00173F2B" w:rsidRDefault="00A17167"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738610EB" w14:textId="77777777" w:rsidR="00A17167" w:rsidRPr="00173F2B" w:rsidRDefault="00A17167" w:rsidP="00E605D8">
            <w:pPr>
              <w:jc w:val="center"/>
              <w:rPr>
                <w:rFonts w:ascii="Calibri" w:hAnsi="Calibri" w:cs="Calibri"/>
                <w:sz w:val="22"/>
                <w:szCs w:val="22"/>
              </w:rPr>
            </w:pPr>
          </w:p>
        </w:tc>
      </w:tr>
      <w:tr w:rsidR="000F2021" w:rsidRPr="00173F2B" w14:paraId="53FFED90" w14:textId="77777777" w:rsidTr="5EFF022A">
        <w:trPr>
          <w:jc w:val="center"/>
        </w:trPr>
        <w:tc>
          <w:tcPr>
            <w:tcW w:w="5683" w:type="dxa"/>
          </w:tcPr>
          <w:p w14:paraId="11684FDC" w14:textId="77777777" w:rsidR="000F2021" w:rsidRPr="00173F2B" w:rsidRDefault="00776872" w:rsidP="008F380B">
            <w:pPr>
              <w:jc w:val="both"/>
              <w:rPr>
                <w:rFonts w:ascii="Calibri" w:hAnsi="Calibri" w:cs="Calibri"/>
                <w:sz w:val="22"/>
                <w:szCs w:val="22"/>
              </w:rPr>
            </w:pPr>
            <w:r>
              <w:rPr>
                <w:rFonts w:ascii="Calibri" w:hAnsi="Calibri" w:cs="Calibri"/>
                <w:sz w:val="22"/>
                <w:szCs w:val="22"/>
              </w:rPr>
              <w:t xml:space="preserve">Maths </w:t>
            </w:r>
            <w:r w:rsidR="000F2021">
              <w:rPr>
                <w:rFonts w:ascii="Calibri" w:hAnsi="Calibri" w:cs="Calibri"/>
                <w:sz w:val="22"/>
                <w:szCs w:val="22"/>
              </w:rPr>
              <w:t>to at least level 2</w:t>
            </w:r>
          </w:p>
        </w:tc>
        <w:tc>
          <w:tcPr>
            <w:tcW w:w="1815" w:type="dxa"/>
          </w:tcPr>
          <w:p w14:paraId="637805D2" w14:textId="77777777" w:rsidR="000F2021" w:rsidRPr="00173F2B" w:rsidRDefault="000F2021" w:rsidP="00E605D8">
            <w:pPr>
              <w:jc w:val="center"/>
              <w:rPr>
                <w:rFonts w:ascii="Calibri" w:hAnsi="Calibri" w:cs="Calibri"/>
                <w:sz w:val="22"/>
                <w:szCs w:val="22"/>
              </w:rPr>
            </w:pPr>
            <w:r w:rsidRPr="000F2021">
              <w:rPr>
                <w:rFonts w:ascii="Wingdings" w:eastAsia="Wingdings" w:hAnsi="Wingdings" w:cs="Wingdings"/>
                <w:sz w:val="22"/>
                <w:szCs w:val="22"/>
              </w:rPr>
              <w:t></w:t>
            </w:r>
          </w:p>
        </w:tc>
        <w:tc>
          <w:tcPr>
            <w:tcW w:w="1816" w:type="dxa"/>
          </w:tcPr>
          <w:p w14:paraId="463F29E8" w14:textId="77777777" w:rsidR="000F2021" w:rsidRPr="00173F2B" w:rsidRDefault="000F2021" w:rsidP="00E605D8">
            <w:pPr>
              <w:jc w:val="center"/>
              <w:rPr>
                <w:rFonts w:ascii="Calibri" w:hAnsi="Calibri" w:cs="Calibri"/>
                <w:sz w:val="22"/>
                <w:szCs w:val="22"/>
              </w:rPr>
            </w:pPr>
          </w:p>
        </w:tc>
      </w:tr>
      <w:tr w:rsidR="00A17167" w:rsidRPr="00173F2B" w14:paraId="30008544" w14:textId="77777777" w:rsidTr="5EFF022A">
        <w:trPr>
          <w:jc w:val="center"/>
        </w:trPr>
        <w:tc>
          <w:tcPr>
            <w:tcW w:w="5683" w:type="dxa"/>
            <w:shd w:val="clear" w:color="auto" w:fill="000000" w:themeFill="text1"/>
          </w:tcPr>
          <w:p w14:paraId="275DBE59" w14:textId="77777777" w:rsidR="00A17167" w:rsidRPr="00173F2B" w:rsidRDefault="00A17167" w:rsidP="00E605D8">
            <w:pPr>
              <w:jc w:val="both"/>
              <w:rPr>
                <w:rFonts w:ascii="Calibri" w:hAnsi="Calibri" w:cs="Calibri"/>
                <w:bCs/>
                <w:sz w:val="22"/>
                <w:szCs w:val="22"/>
              </w:rPr>
            </w:pPr>
            <w:r w:rsidRPr="00173F2B">
              <w:rPr>
                <w:rFonts w:ascii="Calibri" w:hAnsi="Calibri" w:cs="Calibri"/>
                <w:bCs/>
                <w:sz w:val="22"/>
                <w:szCs w:val="22"/>
              </w:rPr>
              <w:t xml:space="preserve">Experience </w:t>
            </w:r>
          </w:p>
        </w:tc>
        <w:tc>
          <w:tcPr>
            <w:tcW w:w="1815" w:type="dxa"/>
            <w:shd w:val="clear" w:color="auto" w:fill="000000" w:themeFill="text1"/>
          </w:tcPr>
          <w:p w14:paraId="3B7B4B86" w14:textId="77777777" w:rsidR="00A17167" w:rsidRPr="00173F2B" w:rsidRDefault="00A17167" w:rsidP="00E605D8">
            <w:pPr>
              <w:jc w:val="center"/>
              <w:rPr>
                <w:rFonts w:ascii="Calibri" w:hAnsi="Calibri" w:cs="Calibri"/>
                <w:sz w:val="22"/>
                <w:szCs w:val="22"/>
              </w:rPr>
            </w:pPr>
          </w:p>
        </w:tc>
        <w:tc>
          <w:tcPr>
            <w:tcW w:w="1816" w:type="dxa"/>
            <w:shd w:val="clear" w:color="auto" w:fill="000000" w:themeFill="text1"/>
          </w:tcPr>
          <w:p w14:paraId="3A0FF5F2" w14:textId="77777777" w:rsidR="00A17167" w:rsidRPr="00173F2B" w:rsidRDefault="00A17167" w:rsidP="00E605D8">
            <w:pPr>
              <w:jc w:val="center"/>
              <w:rPr>
                <w:rFonts w:ascii="Calibri" w:hAnsi="Calibri" w:cs="Calibri"/>
                <w:sz w:val="22"/>
                <w:szCs w:val="22"/>
              </w:rPr>
            </w:pPr>
          </w:p>
        </w:tc>
      </w:tr>
      <w:tr w:rsidR="00955D18" w:rsidRPr="00173F2B" w14:paraId="582FCF67" w14:textId="77777777" w:rsidTr="5EFF022A">
        <w:trPr>
          <w:jc w:val="center"/>
        </w:trPr>
        <w:tc>
          <w:tcPr>
            <w:tcW w:w="5683" w:type="dxa"/>
          </w:tcPr>
          <w:p w14:paraId="5AE2800B" w14:textId="77777777" w:rsidR="00955D18" w:rsidRDefault="00955D18" w:rsidP="005F283E">
            <w:pPr>
              <w:jc w:val="both"/>
              <w:rPr>
                <w:rFonts w:ascii="Calibri" w:hAnsi="Calibri" w:cs="Calibri"/>
                <w:sz w:val="22"/>
                <w:szCs w:val="22"/>
              </w:rPr>
            </w:pPr>
            <w:r>
              <w:rPr>
                <w:rFonts w:ascii="Calibri" w:hAnsi="Calibri" w:cs="Calibri"/>
                <w:sz w:val="22"/>
                <w:szCs w:val="22"/>
              </w:rPr>
              <w:t>Experience of work placement systems and processes</w:t>
            </w:r>
          </w:p>
        </w:tc>
        <w:tc>
          <w:tcPr>
            <w:tcW w:w="1815" w:type="dxa"/>
          </w:tcPr>
          <w:p w14:paraId="5630AD66" w14:textId="77777777" w:rsidR="00955D18" w:rsidRPr="00173F2B" w:rsidRDefault="00955D18" w:rsidP="005F283E">
            <w:pPr>
              <w:jc w:val="center"/>
              <w:rPr>
                <w:rFonts w:ascii="Calibri" w:hAnsi="Calibri" w:cs="Calibri"/>
                <w:sz w:val="22"/>
                <w:szCs w:val="22"/>
              </w:rPr>
            </w:pPr>
          </w:p>
        </w:tc>
        <w:tc>
          <w:tcPr>
            <w:tcW w:w="1816" w:type="dxa"/>
          </w:tcPr>
          <w:p w14:paraId="61829076" w14:textId="77777777" w:rsidR="00955D18" w:rsidRPr="00173F2B" w:rsidRDefault="00955D18" w:rsidP="005F283E">
            <w:pPr>
              <w:jc w:val="center"/>
              <w:rPr>
                <w:rFonts w:ascii="Calibri" w:hAnsi="Calibri" w:cs="Calibri"/>
                <w:sz w:val="22"/>
                <w:szCs w:val="22"/>
              </w:rPr>
            </w:pPr>
            <w:r w:rsidRPr="00173F2B">
              <w:rPr>
                <w:rFonts w:ascii="Wingdings" w:eastAsia="Wingdings" w:hAnsi="Wingdings" w:cs="Wingdings"/>
                <w:sz w:val="22"/>
                <w:szCs w:val="22"/>
              </w:rPr>
              <w:t></w:t>
            </w:r>
          </w:p>
        </w:tc>
      </w:tr>
      <w:tr w:rsidR="00966F42" w:rsidRPr="00173F2B" w14:paraId="57FDBC29" w14:textId="77777777" w:rsidTr="5EFF022A">
        <w:trPr>
          <w:jc w:val="center"/>
        </w:trPr>
        <w:tc>
          <w:tcPr>
            <w:tcW w:w="5683" w:type="dxa"/>
          </w:tcPr>
          <w:p w14:paraId="7CE2C8BD" w14:textId="77777777" w:rsidR="00966F42" w:rsidRPr="00AF7BA9" w:rsidRDefault="00966F42" w:rsidP="005F283E">
            <w:pPr>
              <w:jc w:val="both"/>
              <w:rPr>
                <w:rFonts w:ascii="Calibri" w:hAnsi="Calibri" w:cs="Calibri"/>
                <w:sz w:val="22"/>
                <w:szCs w:val="22"/>
              </w:rPr>
            </w:pPr>
            <w:r w:rsidRPr="00AF7BA9">
              <w:rPr>
                <w:rFonts w:ascii="Calibri" w:hAnsi="Calibri" w:cs="Calibri"/>
                <w:sz w:val="22"/>
                <w:szCs w:val="22"/>
              </w:rPr>
              <w:t>Experience of sales, B2B, employer engagement</w:t>
            </w:r>
          </w:p>
        </w:tc>
        <w:tc>
          <w:tcPr>
            <w:tcW w:w="1815" w:type="dxa"/>
          </w:tcPr>
          <w:p w14:paraId="2BA226A1" w14:textId="77777777" w:rsidR="00966F42" w:rsidRPr="00AF7BA9" w:rsidRDefault="00966F42"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17AD93B2" w14:textId="77777777" w:rsidR="00966F42" w:rsidRPr="00AF7BA9" w:rsidRDefault="00966F42" w:rsidP="005F283E">
            <w:pPr>
              <w:jc w:val="center"/>
              <w:rPr>
                <w:rFonts w:ascii="Calibri" w:hAnsi="Calibri" w:cs="Calibri"/>
                <w:sz w:val="22"/>
                <w:szCs w:val="22"/>
              </w:rPr>
            </w:pPr>
          </w:p>
        </w:tc>
      </w:tr>
      <w:tr w:rsidR="00966F42" w:rsidRPr="00173F2B" w14:paraId="42248DCC" w14:textId="77777777" w:rsidTr="5EFF022A">
        <w:trPr>
          <w:jc w:val="center"/>
        </w:trPr>
        <w:tc>
          <w:tcPr>
            <w:tcW w:w="5683" w:type="dxa"/>
          </w:tcPr>
          <w:p w14:paraId="119AB54A" w14:textId="77777777" w:rsidR="00966F42" w:rsidRPr="00AF7BA9" w:rsidRDefault="00966F42" w:rsidP="005F283E">
            <w:pPr>
              <w:jc w:val="both"/>
              <w:rPr>
                <w:rFonts w:ascii="Calibri" w:hAnsi="Calibri" w:cs="Calibri"/>
                <w:sz w:val="22"/>
                <w:szCs w:val="22"/>
              </w:rPr>
            </w:pPr>
            <w:r w:rsidRPr="00AF7BA9">
              <w:rPr>
                <w:rFonts w:ascii="Calibri" w:hAnsi="Calibri" w:cs="Calibri"/>
                <w:sz w:val="22"/>
                <w:szCs w:val="22"/>
              </w:rPr>
              <w:t>Experience of working to set targets</w:t>
            </w:r>
          </w:p>
        </w:tc>
        <w:tc>
          <w:tcPr>
            <w:tcW w:w="1815" w:type="dxa"/>
          </w:tcPr>
          <w:p w14:paraId="0DE4B5B7" w14:textId="77777777" w:rsidR="00966F42" w:rsidRPr="00AF7BA9" w:rsidRDefault="00966F42"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66204FF1" w14:textId="77777777" w:rsidR="00966F42" w:rsidRPr="00AF7BA9" w:rsidRDefault="00966F42" w:rsidP="005F283E">
            <w:pPr>
              <w:jc w:val="center"/>
              <w:rPr>
                <w:rFonts w:ascii="Calibri" w:hAnsi="Calibri" w:cs="Calibri"/>
                <w:sz w:val="22"/>
                <w:szCs w:val="22"/>
              </w:rPr>
            </w:pPr>
          </w:p>
        </w:tc>
      </w:tr>
      <w:tr w:rsidR="00F76A9F" w:rsidRPr="00173F2B" w14:paraId="22238808" w14:textId="77777777" w:rsidTr="5EFF022A">
        <w:trPr>
          <w:jc w:val="center"/>
        </w:trPr>
        <w:tc>
          <w:tcPr>
            <w:tcW w:w="5683" w:type="dxa"/>
          </w:tcPr>
          <w:p w14:paraId="6FE0256D" w14:textId="77777777" w:rsidR="00F76A9F" w:rsidRPr="00AF7BA9" w:rsidRDefault="00955D18" w:rsidP="005F283E">
            <w:pPr>
              <w:jc w:val="both"/>
              <w:rPr>
                <w:rFonts w:ascii="Calibri" w:hAnsi="Calibri" w:cs="Calibri"/>
                <w:sz w:val="22"/>
                <w:szCs w:val="22"/>
              </w:rPr>
            </w:pPr>
            <w:r w:rsidRPr="00AF7BA9">
              <w:rPr>
                <w:rFonts w:ascii="Calibri" w:hAnsi="Calibri" w:cs="Calibri"/>
                <w:sz w:val="22"/>
                <w:szCs w:val="22"/>
              </w:rPr>
              <w:t xml:space="preserve">Proficiency in the use of </w:t>
            </w:r>
            <w:r w:rsidR="00F76A9F" w:rsidRPr="00AF7BA9">
              <w:rPr>
                <w:rFonts w:ascii="Calibri" w:hAnsi="Calibri" w:cs="Calibri"/>
                <w:sz w:val="22"/>
                <w:szCs w:val="22"/>
              </w:rPr>
              <w:t xml:space="preserve">MS office </w:t>
            </w:r>
            <w:r w:rsidRPr="00AF7BA9">
              <w:rPr>
                <w:rFonts w:ascii="Calibri" w:hAnsi="Calibri" w:cs="Calibri"/>
                <w:sz w:val="22"/>
                <w:szCs w:val="22"/>
              </w:rPr>
              <w:t>suite</w:t>
            </w:r>
          </w:p>
        </w:tc>
        <w:tc>
          <w:tcPr>
            <w:tcW w:w="1815" w:type="dxa"/>
          </w:tcPr>
          <w:p w14:paraId="2DBF0D7D" w14:textId="77777777" w:rsidR="00F76A9F" w:rsidRPr="00AF7BA9" w:rsidRDefault="00F76A9F"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6B62F1B3" w14:textId="77777777" w:rsidR="00F76A9F" w:rsidRPr="00AF7BA9" w:rsidRDefault="00F76A9F" w:rsidP="005F283E">
            <w:pPr>
              <w:jc w:val="center"/>
              <w:rPr>
                <w:rFonts w:ascii="Calibri" w:hAnsi="Calibri" w:cs="Calibri"/>
                <w:sz w:val="22"/>
                <w:szCs w:val="22"/>
              </w:rPr>
            </w:pPr>
          </w:p>
        </w:tc>
      </w:tr>
      <w:tr w:rsidR="00F76A9F" w:rsidRPr="00173F2B" w14:paraId="36038286" w14:textId="77777777" w:rsidTr="5EFF022A">
        <w:trPr>
          <w:jc w:val="center"/>
        </w:trPr>
        <w:tc>
          <w:tcPr>
            <w:tcW w:w="5683" w:type="dxa"/>
          </w:tcPr>
          <w:p w14:paraId="34DBC972" w14:textId="77777777" w:rsidR="00F76A9F" w:rsidRPr="00AF7BA9" w:rsidRDefault="00F76A9F" w:rsidP="00E605D8">
            <w:pPr>
              <w:jc w:val="both"/>
              <w:rPr>
                <w:rFonts w:ascii="Calibri" w:hAnsi="Calibri" w:cs="Calibri"/>
                <w:sz w:val="22"/>
                <w:szCs w:val="22"/>
              </w:rPr>
            </w:pPr>
            <w:r w:rsidRPr="00AF7BA9">
              <w:rPr>
                <w:rFonts w:ascii="Calibri" w:hAnsi="Calibri" w:cs="Calibri"/>
                <w:sz w:val="22"/>
                <w:szCs w:val="22"/>
              </w:rPr>
              <w:t>Collating and producing detailed management information reports</w:t>
            </w:r>
          </w:p>
        </w:tc>
        <w:tc>
          <w:tcPr>
            <w:tcW w:w="1815" w:type="dxa"/>
          </w:tcPr>
          <w:p w14:paraId="02F2C34E" w14:textId="77777777" w:rsidR="00F76A9F" w:rsidRPr="00AF7BA9" w:rsidRDefault="00F76A9F" w:rsidP="00E605D8">
            <w:pPr>
              <w:jc w:val="center"/>
              <w:rPr>
                <w:rFonts w:ascii="Calibri" w:hAnsi="Calibri" w:cs="Calibri"/>
                <w:sz w:val="22"/>
                <w:szCs w:val="22"/>
              </w:rPr>
            </w:pPr>
          </w:p>
        </w:tc>
        <w:tc>
          <w:tcPr>
            <w:tcW w:w="1816" w:type="dxa"/>
          </w:tcPr>
          <w:p w14:paraId="680A4E5D" w14:textId="77777777" w:rsidR="00F76A9F" w:rsidRPr="00AF7BA9" w:rsidRDefault="00F76A9F"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14:paraId="37407333" w14:textId="77777777" w:rsidTr="5EFF022A">
        <w:trPr>
          <w:jc w:val="center"/>
        </w:trPr>
        <w:tc>
          <w:tcPr>
            <w:tcW w:w="5683" w:type="dxa"/>
          </w:tcPr>
          <w:p w14:paraId="73CB1714" w14:textId="77777777" w:rsidR="00F76A9F" w:rsidRPr="00AF7BA9" w:rsidRDefault="000F2021" w:rsidP="000F2021">
            <w:pPr>
              <w:jc w:val="both"/>
              <w:rPr>
                <w:rFonts w:ascii="Calibri" w:hAnsi="Calibri" w:cs="Calibri"/>
                <w:sz w:val="22"/>
                <w:szCs w:val="22"/>
              </w:rPr>
            </w:pPr>
            <w:r w:rsidRPr="00AF7BA9">
              <w:rPr>
                <w:rFonts w:ascii="Calibri" w:hAnsi="Calibri" w:cs="Calibri"/>
                <w:sz w:val="22"/>
                <w:szCs w:val="22"/>
              </w:rPr>
              <w:lastRenderedPageBreak/>
              <w:t xml:space="preserve">Recent </w:t>
            </w:r>
            <w:r w:rsidR="00F76A9F" w:rsidRPr="00AF7BA9">
              <w:rPr>
                <w:rFonts w:ascii="Calibri" w:hAnsi="Calibri" w:cs="Calibri"/>
                <w:sz w:val="22"/>
                <w:szCs w:val="22"/>
              </w:rPr>
              <w:t xml:space="preserve">experience </w:t>
            </w:r>
            <w:r w:rsidRPr="00AF7BA9">
              <w:rPr>
                <w:rFonts w:ascii="Calibri" w:hAnsi="Calibri" w:cs="Calibri"/>
                <w:sz w:val="22"/>
                <w:szCs w:val="22"/>
              </w:rPr>
              <w:t xml:space="preserve">of </w:t>
            </w:r>
            <w:r w:rsidR="00F76A9F" w:rsidRPr="00AF7BA9">
              <w:rPr>
                <w:rFonts w:ascii="Calibri" w:hAnsi="Calibri" w:cs="Calibri"/>
                <w:sz w:val="22"/>
                <w:szCs w:val="22"/>
              </w:rPr>
              <w:t>working with young people and supporting them with employment opportunities</w:t>
            </w:r>
          </w:p>
        </w:tc>
        <w:tc>
          <w:tcPr>
            <w:tcW w:w="1815" w:type="dxa"/>
          </w:tcPr>
          <w:p w14:paraId="19219836" w14:textId="77777777" w:rsidR="00F76A9F" w:rsidRPr="00AF7BA9" w:rsidRDefault="00F76A9F" w:rsidP="00E605D8">
            <w:pPr>
              <w:jc w:val="center"/>
              <w:rPr>
                <w:rFonts w:ascii="Calibri" w:hAnsi="Calibri" w:cs="Calibri"/>
                <w:sz w:val="22"/>
                <w:szCs w:val="22"/>
              </w:rPr>
            </w:pPr>
          </w:p>
        </w:tc>
        <w:tc>
          <w:tcPr>
            <w:tcW w:w="1816" w:type="dxa"/>
          </w:tcPr>
          <w:p w14:paraId="296FEF7D" w14:textId="77777777" w:rsidR="00F76A9F" w:rsidRPr="00AF7BA9" w:rsidRDefault="00966F42"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14:paraId="65F5B1F2" w14:textId="77777777" w:rsidTr="5EFF022A">
        <w:trPr>
          <w:jc w:val="center"/>
        </w:trPr>
        <w:tc>
          <w:tcPr>
            <w:tcW w:w="5683" w:type="dxa"/>
            <w:shd w:val="clear" w:color="auto" w:fill="000000" w:themeFill="text1"/>
          </w:tcPr>
          <w:p w14:paraId="1E0BB439" w14:textId="77777777" w:rsidR="00F76A9F" w:rsidRPr="00AF7BA9" w:rsidRDefault="00F76A9F" w:rsidP="00E605D8">
            <w:pPr>
              <w:jc w:val="both"/>
              <w:rPr>
                <w:rFonts w:ascii="Calibri" w:hAnsi="Calibri" w:cs="Calibri"/>
                <w:bCs/>
                <w:sz w:val="22"/>
                <w:szCs w:val="22"/>
              </w:rPr>
            </w:pPr>
            <w:r w:rsidRPr="00AF7BA9">
              <w:rPr>
                <w:rFonts w:ascii="Calibri" w:hAnsi="Calibri" w:cs="Calibri"/>
                <w:bCs/>
                <w:sz w:val="22"/>
                <w:szCs w:val="22"/>
              </w:rPr>
              <w:t>Skills</w:t>
            </w:r>
            <w:r w:rsidRPr="00AF7BA9">
              <w:rPr>
                <w:rFonts w:ascii="Calibri" w:hAnsi="Calibri" w:cs="Calibri"/>
                <w:sz w:val="22"/>
                <w:szCs w:val="22"/>
              </w:rPr>
              <w:t xml:space="preserve"> </w:t>
            </w:r>
            <w:r w:rsidRPr="00AF7BA9">
              <w:rPr>
                <w:rFonts w:ascii="Calibri" w:hAnsi="Calibri" w:cs="Calibri"/>
                <w:bCs/>
                <w:sz w:val="22"/>
                <w:szCs w:val="22"/>
              </w:rPr>
              <w:t>/Knowledge</w:t>
            </w:r>
          </w:p>
        </w:tc>
        <w:tc>
          <w:tcPr>
            <w:tcW w:w="1815" w:type="dxa"/>
            <w:shd w:val="clear" w:color="auto" w:fill="000000" w:themeFill="text1"/>
          </w:tcPr>
          <w:p w14:paraId="7194DBDC" w14:textId="77777777" w:rsidR="00F76A9F" w:rsidRPr="00AF7BA9" w:rsidRDefault="00F76A9F" w:rsidP="00E605D8">
            <w:pPr>
              <w:jc w:val="center"/>
              <w:rPr>
                <w:rFonts w:ascii="Calibri" w:hAnsi="Calibri" w:cs="Calibri"/>
                <w:sz w:val="22"/>
                <w:szCs w:val="22"/>
              </w:rPr>
            </w:pPr>
          </w:p>
        </w:tc>
        <w:tc>
          <w:tcPr>
            <w:tcW w:w="1816" w:type="dxa"/>
            <w:shd w:val="clear" w:color="auto" w:fill="000000" w:themeFill="text1"/>
          </w:tcPr>
          <w:p w14:paraId="769D0D3C" w14:textId="77777777" w:rsidR="00F76A9F" w:rsidRPr="00AF7BA9" w:rsidRDefault="00F76A9F" w:rsidP="00E605D8">
            <w:pPr>
              <w:jc w:val="center"/>
              <w:rPr>
                <w:rFonts w:ascii="Calibri" w:hAnsi="Calibri" w:cs="Calibri"/>
                <w:sz w:val="22"/>
                <w:szCs w:val="22"/>
              </w:rPr>
            </w:pPr>
          </w:p>
        </w:tc>
      </w:tr>
      <w:tr w:rsidR="00C53384" w:rsidRPr="00173F2B" w14:paraId="5B1A64A5" w14:textId="77777777" w:rsidTr="5EFF022A">
        <w:trPr>
          <w:jc w:val="center"/>
        </w:trPr>
        <w:tc>
          <w:tcPr>
            <w:tcW w:w="5683" w:type="dxa"/>
          </w:tcPr>
          <w:p w14:paraId="2D83479B" w14:textId="77777777" w:rsidR="00C53384" w:rsidRPr="00AF7BA9" w:rsidRDefault="00C53384" w:rsidP="00C53384">
            <w:pPr>
              <w:jc w:val="both"/>
              <w:rPr>
                <w:rFonts w:ascii="Calibri" w:hAnsi="Calibri" w:cs="Calibri"/>
                <w:sz w:val="22"/>
                <w:szCs w:val="22"/>
              </w:rPr>
            </w:pPr>
            <w:r w:rsidRPr="00AF7BA9">
              <w:rPr>
                <w:rFonts w:ascii="Calibri" w:hAnsi="Calibri" w:cs="Calibri"/>
                <w:sz w:val="22"/>
                <w:szCs w:val="22"/>
              </w:rPr>
              <w:t xml:space="preserve">Demonstrate suitability to work with children and </w:t>
            </w:r>
          </w:p>
          <w:p w14:paraId="677D5064" w14:textId="77777777"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vulnerable adults including knowledge/understanding of</w:t>
            </w:r>
          </w:p>
          <w:p w14:paraId="3B372B2C" w14:textId="77777777"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safeguarding and DBS compliance</w:t>
            </w:r>
          </w:p>
        </w:tc>
        <w:tc>
          <w:tcPr>
            <w:tcW w:w="1815" w:type="dxa"/>
          </w:tcPr>
          <w:p w14:paraId="54CD245A"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1231BE67" w14:textId="77777777" w:rsidR="00C53384" w:rsidRPr="00AF7BA9" w:rsidRDefault="00C53384" w:rsidP="00C53384">
            <w:pPr>
              <w:jc w:val="center"/>
              <w:rPr>
                <w:rFonts w:ascii="Calibri" w:hAnsi="Calibri" w:cs="Calibri"/>
                <w:sz w:val="22"/>
                <w:szCs w:val="22"/>
              </w:rPr>
            </w:pPr>
          </w:p>
        </w:tc>
      </w:tr>
      <w:tr w:rsidR="00C53384" w:rsidRPr="00173F2B" w14:paraId="5625F619" w14:textId="77777777" w:rsidTr="5EFF022A">
        <w:trPr>
          <w:jc w:val="center"/>
        </w:trPr>
        <w:tc>
          <w:tcPr>
            <w:tcW w:w="5683" w:type="dxa"/>
          </w:tcPr>
          <w:p w14:paraId="5D517374" w14:textId="77777777" w:rsidR="00C53384" w:rsidRPr="00AF7BA9" w:rsidRDefault="00C53384" w:rsidP="008B247F">
            <w:pPr>
              <w:ind w:left="720" w:hanging="720"/>
              <w:jc w:val="both"/>
              <w:rPr>
                <w:rFonts w:ascii="Calibri" w:hAnsi="Calibri" w:cs="Calibri"/>
                <w:sz w:val="22"/>
                <w:szCs w:val="22"/>
              </w:rPr>
            </w:pPr>
            <w:r w:rsidRPr="00AF7BA9">
              <w:rPr>
                <w:rFonts w:ascii="Calibri" w:hAnsi="Calibri" w:cs="Calibri"/>
                <w:sz w:val="22"/>
                <w:szCs w:val="22"/>
              </w:rPr>
              <w:t>Prior knowledge of conducting risk assessments</w:t>
            </w:r>
            <w:r w:rsidR="00966F42" w:rsidRPr="00AF7BA9">
              <w:rPr>
                <w:rFonts w:ascii="Calibri" w:hAnsi="Calibri" w:cs="Calibri"/>
                <w:sz w:val="22"/>
                <w:szCs w:val="22"/>
              </w:rPr>
              <w:t xml:space="preserve"> </w:t>
            </w:r>
          </w:p>
        </w:tc>
        <w:tc>
          <w:tcPr>
            <w:tcW w:w="1815" w:type="dxa"/>
          </w:tcPr>
          <w:p w14:paraId="36FEB5B0" w14:textId="77777777" w:rsidR="00C53384" w:rsidRPr="00AF7BA9" w:rsidRDefault="002C2200"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30D7AA69" w14:textId="77777777" w:rsidR="00C53384" w:rsidRPr="00AF7BA9" w:rsidRDefault="00C53384" w:rsidP="00C53384">
            <w:pPr>
              <w:jc w:val="center"/>
              <w:rPr>
                <w:rFonts w:ascii="Calibri" w:hAnsi="Calibri" w:cs="Calibri"/>
                <w:sz w:val="22"/>
                <w:szCs w:val="22"/>
              </w:rPr>
            </w:pPr>
          </w:p>
        </w:tc>
      </w:tr>
      <w:tr w:rsidR="00C53384" w:rsidRPr="00173F2B" w14:paraId="7327D2B1" w14:textId="77777777" w:rsidTr="5EFF022A">
        <w:trPr>
          <w:jc w:val="center"/>
        </w:trPr>
        <w:tc>
          <w:tcPr>
            <w:tcW w:w="5683" w:type="dxa"/>
          </w:tcPr>
          <w:p w14:paraId="18F9E326" w14:textId="77777777"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Ability to work under pressure and meet deadlines</w:t>
            </w:r>
          </w:p>
        </w:tc>
        <w:tc>
          <w:tcPr>
            <w:tcW w:w="1815" w:type="dxa"/>
          </w:tcPr>
          <w:p w14:paraId="7196D064"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34FF1C98" w14:textId="77777777" w:rsidR="00C53384" w:rsidRPr="00AF7BA9" w:rsidRDefault="00C53384" w:rsidP="00C53384">
            <w:pPr>
              <w:jc w:val="center"/>
              <w:rPr>
                <w:rFonts w:ascii="Calibri" w:hAnsi="Calibri" w:cs="Calibri"/>
                <w:sz w:val="22"/>
                <w:szCs w:val="22"/>
              </w:rPr>
            </w:pPr>
          </w:p>
        </w:tc>
      </w:tr>
      <w:tr w:rsidR="00C53384" w:rsidRPr="00173F2B" w14:paraId="2C7EEB10" w14:textId="77777777" w:rsidTr="5EFF022A">
        <w:trPr>
          <w:jc w:val="center"/>
        </w:trPr>
        <w:tc>
          <w:tcPr>
            <w:tcW w:w="5683" w:type="dxa"/>
          </w:tcPr>
          <w:p w14:paraId="71361255" w14:textId="77777777" w:rsidR="00C53384" w:rsidRPr="00AF7BA9" w:rsidRDefault="00C53384" w:rsidP="00C53384">
            <w:pPr>
              <w:jc w:val="both"/>
              <w:rPr>
                <w:rFonts w:ascii="Calibri" w:hAnsi="Calibri" w:cs="Calibri"/>
                <w:sz w:val="22"/>
                <w:szCs w:val="22"/>
              </w:rPr>
            </w:pPr>
            <w:r w:rsidRPr="00AF7BA9">
              <w:rPr>
                <w:rFonts w:ascii="Calibri" w:hAnsi="Calibri" w:cs="Calibri"/>
                <w:sz w:val="22"/>
                <w:szCs w:val="22"/>
              </w:rPr>
              <w:t>Accuracy and attention to detail</w:t>
            </w:r>
          </w:p>
        </w:tc>
        <w:tc>
          <w:tcPr>
            <w:tcW w:w="1815" w:type="dxa"/>
          </w:tcPr>
          <w:p w14:paraId="6D072C0D"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48A21919" w14:textId="77777777" w:rsidR="00C53384" w:rsidRPr="00AF7BA9" w:rsidRDefault="00C53384" w:rsidP="00C53384">
            <w:pPr>
              <w:jc w:val="center"/>
              <w:rPr>
                <w:rFonts w:ascii="Calibri" w:hAnsi="Calibri" w:cs="Calibri"/>
                <w:sz w:val="22"/>
                <w:szCs w:val="22"/>
              </w:rPr>
            </w:pPr>
          </w:p>
        </w:tc>
      </w:tr>
      <w:tr w:rsidR="00C53384" w:rsidRPr="00173F2B" w14:paraId="75F10662" w14:textId="77777777" w:rsidTr="5EFF022A">
        <w:trPr>
          <w:jc w:val="center"/>
        </w:trPr>
        <w:tc>
          <w:tcPr>
            <w:tcW w:w="5683" w:type="dxa"/>
          </w:tcPr>
          <w:p w14:paraId="0B334AF6" w14:textId="77777777" w:rsidR="00C53384" w:rsidRPr="00AF7BA9" w:rsidRDefault="00C53384" w:rsidP="00C53384">
            <w:pPr>
              <w:jc w:val="both"/>
              <w:rPr>
                <w:rFonts w:ascii="Calibri" w:hAnsi="Calibri" w:cs="Calibri"/>
                <w:sz w:val="22"/>
                <w:szCs w:val="22"/>
              </w:rPr>
            </w:pPr>
            <w:r w:rsidRPr="00AF7BA9">
              <w:rPr>
                <w:rFonts w:ascii="Calibri" w:hAnsi="Calibri" w:cs="Calibri"/>
                <w:sz w:val="22"/>
                <w:szCs w:val="22"/>
              </w:rPr>
              <w:t>Ability to analyse data and produce detailed reports in a format that is accessible and transferable</w:t>
            </w:r>
          </w:p>
        </w:tc>
        <w:tc>
          <w:tcPr>
            <w:tcW w:w="1815" w:type="dxa"/>
          </w:tcPr>
          <w:p w14:paraId="6BD18F9B"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238601FE" w14:textId="77777777" w:rsidR="00C53384" w:rsidRPr="00AF7BA9" w:rsidRDefault="00C53384" w:rsidP="00C53384">
            <w:pPr>
              <w:jc w:val="center"/>
              <w:rPr>
                <w:rFonts w:ascii="Calibri" w:hAnsi="Calibri" w:cs="Calibri"/>
                <w:sz w:val="22"/>
                <w:szCs w:val="22"/>
              </w:rPr>
            </w:pPr>
          </w:p>
        </w:tc>
      </w:tr>
      <w:tr w:rsidR="00C53384" w:rsidRPr="00173F2B" w14:paraId="1B6819E7" w14:textId="77777777" w:rsidTr="5EFF022A">
        <w:trPr>
          <w:jc w:val="center"/>
        </w:trPr>
        <w:tc>
          <w:tcPr>
            <w:tcW w:w="5683" w:type="dxa"/>
          </w:tcPr>
          <w:p w14:paraId="38424A65" w14:textId="77777777"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communication and interpersonal skills</w:t>
            </w:r>
          </w:p>
        </w:tc>
        <w:tc>
          <w:tcPr>
            <w:tcW w:w="1815" w:type="dxa"/>
          </w:tcPr>
          <w:p w14:paraId="0F3CABC7"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5B08B5D1" w14:textId="77777777" w:rsidR="00C53384" w:rsidRPr="00AF7BA9" w:rsidRDefault="00C53384" w:rsidP="00C53384">
            <w:pPr>
              <w:jc w:val="center"/>
              <w:rPr>
                <w:rFonts w:ascii="Calibri" w:hAnsi="Calibri" w:cs="Calibri"/>
                <w:sz w:val="22"/>
                <w:szCs w:val="22"/>
              </w:rPr>
            </w:pPr>
          </w:p>
        </w:tc>
      </w:tr>
      <w:tr w:rsidR="00C53384" w:rsidRPr="00173F2B" w14:paraId="66A4AAAD" w14:textId="77777777" w:rsidTr="5EFF022A">
        <w:trPr>
          <w:jc w:val="center"/>
        </w:trPr>
        <w:tc>
          <w:tcPr>
            <w:tcW w:w="5683" w:type="dxa"/>
          </w:tcPr>
          <w:p w14:paraId="69D1A1C3" w14:textId="77777777"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organisation and administrative</w:t>
            </w:r>
            <w:r w:rsidR="00966F42" w:rsidRPr="00AF7BA9">
              <w:rPr>
                <w:rFonts w:ascii="Calibri" w:hAnsi="Calibri" w:cs="Calibri"/>
                <w:sz w:val="22"/>
                <w:szCs w:val="22"/>
              </w:rPr>
              <w:t xml:space="preserve"> skills.  Fast paced environment where priorities can change each hour so good time management skills required and will be able to adapt to changing demands</w:t>
            </w:r>
          </w:p>
        </w:tc>
        <w:tc>
          <w:tcPr>
            <w:tcW w:w="1815" w:type="dxa"/>
          </w:tcPr>
          <w:p w14:paraId="16DEB4AB" w14:textId="77777777"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14:paraId="0AD9C6F4" w14:textId="77777777" w:rsidR="00C53384" w:rsidRPr="00AF7BA9" w:rsidRDefault="00C53384" w:rsidP="00C53384">
            <w:pPr>
              <w:jc w:val="center"/>
              <w:rPr>
                <w:rFonts w:ascii="Calibri" w:hAnsi="Calibri" w:cs="Calibri"/>
                <w:sz w:val="22"/>
                <w:szCs w:val="22"/>
              </w:rPr>
            </w:pPr>
          </w:p>
        </w:tc>
      </w:tr>
      <w:tr w:rsidR="00C53384" w:rsidRPr="00173F2B" w14:paraId="5D53DE5F" w14:textId="77777777" w:rsidTr="5EFF022A">
        <w:trPr>
          <w:jc w:val="center"/>
        </w:trPr>
        <w:tc>
          <w:tcPr>
            <w:tcW w:w="5683" w:type="dxa"/>
            <w:shd w:val="clear" w:color="auto" w:fill="000000" w:themeFill="text1"/>
          </w:tcPr>
          <w:p w14:paraId="60D5C739" w14:textId="77777777" w:rsidR="00C53384" w:rsidRPr="00173F2B" w:rsidRDefault="00C53384" w:rsidP="00C53384">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hemeFill="text1"/>
          </w:tcPr>
          <w:p w14:paraId="4B1F511A" w14:textId="77777777" w:rsidR="00C53384" w:rsidRPr="00173F2B" w:rsidRDefault="00C53384" w:rsidP="00C53384">
            <w:pPr>
              <w:jc w:val="center"/>
              <w:rPr>
                <w:rFonts w:ascii="Calibri" w:hAnsi="Calibri" w:cs="Calibri"/>
                <w:sz w:val="22"/>
                <w:szCs w:val="22"/>
              </w:rPr>
            </w:pPr>
          </w:p>
        </w:tc>
        <w:tc>
          <w:tcPr>
            <w:tcW w:w="1816" w:type="dxa"/>
            <w:shd w:val="clear" w:color="auto" w:fill="000000" w:themeFill="text1"/>
          </w:tcPr>
          <w:p w14:paraId="65F9C3DC" w14:textId="77777777" w:rsidR="00C53384" w:rsidRPr="00173F2B" w:rsidRDefault="00C53384" w:rsidP="00C53384">
            <w:pPr>
              <w:jc w:val="center"/>
              <w:rPr>
                <w:rFonts w:ascii="Calibri" w:hAnsi="Calibri" w:cs="Calibri"/>
                <w:sz w:val="22"/>
                <w:szCs w:val="22"/>
              </w:rPr>
            </w:pPr>
          </w:p>
        </w:tc>
      </w:tr>
      <w:tr w:rsidR="00C53384" w:rsidRPr="00173F2B" w14:paraId="4CC58450" w14:textId="77777777" w:rsidTr="5EFF022A">
        <w:trPr>
          <w:jc w:val="center"/>
        </w:trPr>
        <w:tc>
          <w:tcPr>
            <w:tcW w:w="5683" w:type="dxa"/>
          </w:tcPr>
          <w:p w14:paraId="2466FB5C" w14:textId="77777777" w:rsidR="00C53384" w:rsidRPr="00173F2B" w:rsidRDefault="00C53384" w:rsidP="00C53384">
            <w:pPr>
              <w:jc w:val="both"/>
              <w:rPr>
                <w:rFonts w:ascii="Calibri" w:hAnsi="Calibri" w:cs="Calibri"/>
                <w:sz w:val="22"/>
                <w:szCs w:val="22"/>
              </w:rPr>
            </w:pPr>
            <w:r>
              <w:rPr>
                <w:rFonts w:ascii="Calibri" w:hAnsi="Calibri" w:cs="Calibri"/>
                <w:sz w:val="22"/>
                <w:szCs w:val="22"/>
              </w:rPr>
              <w:t>Commitment to Safeguarding, Equality and Diversity</w:t>
            </w:r>
          </w:p>
        </w:tc>
        <w:tc>
          <w:tcPr>
            <w:tcW w:w="1815" w:type="dxa"/>
          </w:tcPr>
          <w:p w14:paraId="5023141B"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1F3B1409" w14:textId="77777777" w:rsidR="00C53384" w:rsidRPr="00173F2B" w:rsidRDefault="00C53384" w:rsidP="00C53384">
            <w:pPr>
              <w:jc w:val="center"/>
              <w:rPr>
                <w:rFonts w:ascii="Calibri" w:hAnsi="Calibri" w:cs="Calibri"/>
                <w:color w:val="000000"/>
                <w:sz w:val="22"/>
                <w:szCs w:val="22"/>
              </w:rPr>
            </w:pPr>
          </w:p>
        </w:tc>
      </w:tr>
      <w:tr w:rsidR="00C53384" w:rsidRPr="00173F2B" w14:paraId="58E3DA63" w14:textId="77777777" w:rsidTr="5EFF022A">
        <w:trPr>
          <w:jc w:val="center"/>
        </w:trPr>
        <w:tc>
          <w:tcPr>
            <w:tcW w:w="5683" w:type="dxa"/>
          </w:tcPr>
          <w:p w14:paraId="704E7707" w14:textId="77777777" w:rsidR="00C53384" w:rsidRPr="00173F2B" w:rsidRDefault="00C53384" w:rsidP="00C53384">
            <w:pPr>
              <w:jc w:val="both"/>
              <w:rPr>
                <w:rFonts w:ascii="Calibri" w:hAnsi="Calibri" w:cs="Calibri"/>
                <w:sz w:val="22"/>
                <w:szCs w:val="22"/>
              </w:rPr>
            </w:pPr>
            <w:r>
              <w:rPr>
                <w:rFonts w:ascii="Calibri" w:hAnsi="Calibri" w:cs="Calibri"/>
                <w:sz w:val="22"/>
                <w:szCs w:val="22"/>
              </w:rPr>
              <w:t>Passionate about providing an excellent service</w:t>
            </w:r>
          </w:p>
        </w:tc>
        <w:tc>
          <w:tcPr>
            <w:tcW w:w="1815" w:type="dxa"/>
          </w:tcPr>
          <w:p w14:paraId="562C75D1"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664355AD" w14:textId="77777777" w:rsidR="00C53384" w:rsidRPr="00173F2B" w:rsidRDefault="00C53384" w:rsidP="00C53384">
            <w:pPr>
              <w:jc w:val="center"/>
              <w:rPr>
                <w:rFonts w:ascii="Calibri" w:hAnsi="Calibri" w:cs="Calibri"/>
                <w:color w:val="000000"/>
                <w:sz w:val="22"/>
                <w:szCs w:val="22"/>
              </w:rPr>
            </w:pPr>
          </w:p>
        </w:tc>
      </w:tr>
      <w:tr w:rsidR="00C53384" w:rsidRPr="00173F2B" w14:paraId="1EAEED50" w14:textId="77777777" w:rsidTr="5EFF022A">
        <w:trPr>
          <w:jc w:val="center"/>
        </w:trPr>
        <w:tc>
          <w:tcPr>
            <w:tcW w:w="5683" w:type="dxa"/>
          </w:tcPr>
          <w:p w14:paraId="761C1EDC" w14:textId="5D90C5C0" w:rsidR="00C756F0" w:rsidRPr="00173F2B" w:rsidRDefault="00C756F0" w:rsidP="00C53384">
            <w:pPr>
              <w:jc w:val="both"/>
              <w:rPr>
                <w:rFonts w:ascii="Calibri" w:hAnsi="Calibri" w:cs="Calibri"/>
                <w:sz w:val="22"/>
                <w:szCs w:val="22"/>
              </w:rPr>
            </w:pPr>
            <w:r>
              <w:rPr>
                <w:rFonts w:ascii="Calibri" w:hAnsi="Calibri" w:cs="Calibri"/>
                <w:sz w:val="22"/>
                <w:szCs w:val="22"/>
              </w:rPr>
              <w:t>Team-worker</w:t>
            </w:r>
          </w:p>
        </w:tc>
        <w:tc>
          <w:tcPr>
            <w:tcW w:w="1815" w:type="dxa"/>
          </w:tcPr>
          <w:p w14:paraId="1A965116"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7DF4E37C" w14:textId="77777777" w:rsidR="00C53384" w:rsidRPr="00173F2B" w:rsidRDefault="00C53384" w:rsidP="00C53384">
            <w:pPr>
              <w:jc w:val="center"/>
              <w:rPr>
                <w:rFonts w:ascii="Calibri" w:hAnsi="Calibri" w:cs="Calibri"/>
                <w:color w:val="000000"/>
                <w:sz w:val="22"/>
                <w:szCs w:val="22"/>
              </w:rPr>
            </w:pPr>
          </w:p>
        </w:tc>
      </w:tr>
      <w:tr w:rsidR="00C53384" w:rsidRPr="00173F2B" w14:paraId="27EBA19F" w14:textId="77777777" w:rsidTr="5EFF022A">
        <w:trPr>
          <w:jc w:val="center"/>
        </w:trPr>
        <w:tc>
          <w:tcPr>
            <w:tcW w:w="5683" w:type="dxa"/>
          </w:tcPr>
          <w:p w14:paraId="77D14093" w14:textId="77777777" w:rsidR="00C53384" w:rsidRPr="00173F2B" w:rsidRDefault="00C53384" w:rsidP="00C53384">
            <w:pPr>
              <w:jc w:val="both"/>
              <w:rPr>
                <w:rFonts w:ascii="Calibri" w:hAnsi="Calibri" w:cs="Calibri"/>
                <w:sz w:val="22"/>
                <w:szCs w:val="22"/>
              </w:rPr>
            </w:pPr>
            <w:r>
              <w:rPr>
                <w:rFonts w:ascii="Calibri" w:hAnsi="Calibri" w:cs="Calibri"/>
                <w:sz w:val="22"/>
                <w:szCs w:val="22"/>
              </w:rPr>
              <w:t>Confidence in dealing with people of all ages, abilities and backgrounds</w:t>
            </w:r>
          </w:p>
        </w:tc>
        <w:tc>
          <w:tcPr>
            <w:tcW w:w="1815" w:type="dxa"/>
          </w:tcPr>
          <w:p w14:paraId="44FB30F8"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1DA6542E" w14:textId="77777777" w:rsidR="00C53384" w:rsidRPr="00173F2B" w:rsidRDefault="00C53384" w:rsidP="00C53384">
            <w:pPr>
              <w:jc w:val="center"/>
              <w:rPr>
                <w:rFonts w:ascii="Calibri" w:hAnsi="Calibri" w:cs="Calibri"/>
                <w:color w:val="000000"/>
                <w:sz w:val="22"/>
                <w:szCs w:val="22"/>
              </w:rPr>
            </w:pPr>
          </w:p>
        </w:tc>
      </w:tr>
      <w:tr w:rsidR="00C53384" w:rsidRPr="00173F2B" w14:paraId="05331E8C" w14:textId="77777777" w:rsidTr="5EFF022A">
        <w:trPr>
          <w:jc w:val="center"/>
        </w:trPr>
        <w:tc>
          <w:tcPr>
            <w:tcW w:w="5683" w:type="dxa"/>
          </w:tcPr>
          <w:p w14:paraId="201F5549" w14:textId="77777777" w:rsidR="00C53384" w:rsidRPr="00173F2B" w:rsidRDefault="00C53384" w:rsidP="00C53384">
            <w:pPr>
              <w:jc w:val="both"/>
              <w:rPr>
                <w:rFonts w:ascii="Calibri" w:hAnsi="Calibri" w:cs="Calibri"/>
                <w:sz w:val="22"/>
                <w:szCs w:val="22"/>
              </w:rPr>
            </w:pPr>
            <w:r>
              <w:rPr>
                <w:rFonts w:ascii="Calibri" w:hAnsi="Calibri" w:cs="Calibri"/>
                <w:sz w:val="22"/>
                <w:szCs w:val="22"/>
              </w:rPr>
              <w:t>Self-motivated</w:t>
            </w:r>
          </w:p>
        </w:tc>
        <w:tc>
          <w:tcPr>
            <w:tcW w:w="1815" w:type="dxa"/>
          </w:tcPr>
          <w:p w14:paraId="3041E394"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722B00AE" w14:textId="77777777" w:rsidR="00C53384" w:rsidRPr="00173F2B" w:rsidRDefault="00C53384" w:rsidP="00C53384">
            <w:pPr>
              <w:jc w:val="center"/>
              <w:rPr>
                <w:rFonts w:ascii="Calibri" w:hAnsi="Calibri" w:cs="Calibri"/>
                <w:color w:val="000000"/>
                <w:sz w:val="22"/>
                <w:szCs w:val="22"/>
              </w:rPr>
            </w:pPr>
          </w:p>
        </w:tc>
      </w:tr>
      <w:tr w:rsidR="00C53384" w:rsidRPr="00173F2B" w14:paraId="4B303EB4" w14:textId="77777777" w:rsidTr="5EFF022A">
        <w:trPr>
          <w:jc w:val="center"/>
        </w:trPr>
        <w:tc>
          <w:tcPr>
            <w:tcW w:w="5683" w:type="dxa"/>
          </w:tcPr>
          <w:p w14:paraId="665F9EB7" w14:textId="77777777" w:rsidR="00C53384" w:rsidRDefault="00C53384" w:rsidP="00C53384">
            <w:pPr>
              <w:jc w:val="both"/>
              <w:rPr>
                <w:rFonts w:ascii="Calibri" w:hAnsi="Calibri" w:cs="Calibri"/>
                <w:sz w:val="22"/>
                <w:szCs w:val="22"/>
              </w:rPr>
            </w:pPr>
            <w:r>
              <w:rPr>
                <w:rFonts w:ascii="Calibri" w:hAnsi="Calibri" w:cs="Calibri"/>
                <w:sz w:val="22"/>
                <w:szCs w:val="22"/>
              </w:rPr>
              <w:t>Enthusiastic, reliable and flexible</w:t>
            </w:r>
          </w:p>
        </w:tc>
        <w:tc>
          <w:tcPr>
            <w:tcW w:w="1815" w:type="dxa"/>
          </w:tcPr>
          <w:p w14:paraId="42C6D796" w14:textId="77777777"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14:paraId="6E1831B3" w14:textId="77777777" w:rsidR="00C53384" w:rsidRPr="00173F2B" w:rsidRDefault="00C53384" w:rsidP="00C53384">
            <w:pPr>
              <w:jc w:val="center"/>
              <w:rPr>
                <w:rFonts w:ascii="Calibri" w:hAnsi="Calibri" w:cs="Calibri"/>
                <w:color w:val="000000"/>
                <w:sz w:val="22"/>
                <w:szCs w:val="22"/>
              </w:rPr>
            </w:pPr>
          </w:p>
        </w:tc>
      </w:tr>
    </w:tbl>
    <w:p w14:paraId="54E11D2A" w14:textId="77777777" w:rsidR="008B5311" w:rsidRDefault="008B5311" w:rsidP="00AE00DD">
      <w:pPr>
        <w:rPr>
          <w:rFonts w:ascii="Calibri" w:hAnsi="Calibri" w:cs="Calibri"/>
          <w:sz w:val="22"/>
          <w:szCs w:val="22"/>
        </w:rPr>
      </w:pPr>
    </w:p>
    <w:p w14:paraId="31126E5D" w14:textId="77777777" w:rsidR="00C9640F" w:rsidRPr="00173F2B" w:rsidRDefault="00C9640F" w:rsidP="00AE00DD">
      <w:pPr>
        <w:rPr>
          <w:rFonts w:ascii="Calibri" w:hAnsi="Calibri" w:cs="Calibri"/>
          <w:sz w:val="22"/>
          <w:szCs w:val="22"/>
        </w:rPr>
      </w:pPr>
    </w:p>
    <w:p w14:paraId="08C29D78" w14:textId="77777777"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14:paraId="2DE403A5" w14:textId="77777777" w:rsidR="00AE00DD" w:rsidRPr="00173F2B" w:rsidRDefault="00AE00DD" w:rsidP="00060E42">
      <w:pPr>
        <w:pStyle w:val="BodyText3"/>
        <w:spacing w:after="0"/>
        <w:jc w:val="both"/>
        <w:rPr>
          <w:rFonts w:ascii="Calibri" w:hAnsi="Calibri" w:cs="Calibri"/>
          <w:sz w:val="22"/>
          <w:szCs w:val="22"/>
        </w:rPr>
      </w:pPr>
    </w:p>
    <w:p w14:paraId="3691E071" w14:textId="151DEC5D" w:rsidR="000F396F" w:rsidRDefault="009560AE" w:rsidP="00AE00DD">
      <w:pPr>
        <w:rPr>
          <w:rFonts w:ascii="Calibri" w:hAnsi="Calibri" w:cs="Calibri"/>
          <w:sz w:val="22"/>
          <w:szCs w:val="22"/>
        </w:rPr>
      </w:pPr>
      <w:r>
        <w:rPr>
          <w:rFonts w:ascii="Calibri" w:hAnsi="Calibri" w:cs="Calibri"/>
          <w:sz w:val="22"/>
          <w:szCs w:val="22"/>
        </w:rPr>
        <w:t xml:space="preserve">This post will report to the Employability and Progression Manager. </w:t>
      </w:r>
    </w:p>
    <w:p w14:paraId="62431CDC" w14:textId="77777777" w:rsidR="00357510" w:rsidRPr="00173F2B" w:rsidRDefault="00357510" w:rsidP="00AE00DD">
      <w:pPr>
        <w:rPr>
          <w:rFonts w:ascii="Calibri" w:hAnsi="Calibri" w:cs="Calibri"/>
          <w:sz w:val="22"/>
          <w:szCs w:val="22"/>
        </w:rPr>
      </w:pPr>
    </w:p>
    <w:p w14:paraId="45A5C4D3" w14:textId="77777777"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14:paraId="49E398E2" w14:textId="77777777" w:rsidR="00271229" w:rsidRPr="00173F2B" w:rsidRDefault="00271229" w:rsidP="00060E42">
      <w:pPr>
        <w:ind w:left="720"/>
        <w:jc w:val="both"/>
        <w:rPr>
          <w:rFonts w:ascii="Calibri" w:hAnsi="Calibri" w:cs="Calibri"/>
          <w:sz w:val="22"/>
          <w:szCs w:val="22"/>
        </w:rPr>
      </w:pPr>
    </w:p>
    <w:p w14:paraId="1A1A4F1C" w14:textId="3BC1B864" w:rsidR="000F396F" w:rsidRPr="008F380B" w:rsidRDefault="000F396F" w:rsidP="008F380B">
      <w:pPr>
        <w:numPr>
          <w:ilvl w:val="0"/>
          <w:numId w:val="7"/>
        </w:numPr>
        <w:rPr>
          <w:rFonts w:ascii="Calibri" w:hAnsi="Calibri" w:cs="Calibri"/>
          <w:sz w:val="22"/>
          <w:szCs w:val="22"/>
        </w:rPr>
      </w:pPr>
      <w:r w:rsidRPr="00173F2B">
        <w:rPr>
          <w:rFonts w:ascii="Calibri" w:hAnsi="Calibri" w:cs="Calibri"/>
          <w:sz w:val="22"/>
          <w:szCs w:val="22"/>
        </w:rPr>
        <w:t xml:space="preserve">The post is offered on a </w:t>
      </w:r>
      <w:r w:rsidR="008F380B" w:rsidRPr="008F380B">
        <w:rPr>
          <w:rFonts w:ascii="Calibri" w:hAnsi="Calibri" w:cs="Calibri"/>
          <w:sz w:val="22"/>
          <w:szCs w:val="22"/>
        </w:rPr>
        <w:t>Vision Business Support Services</w:t>
      </w:r>
      <w:r w:rsidR="009560AE">
        <w:rPr>
          <w:rFonts w:ascii="Calibri" w:hAnsi="Calibri" w:cs="Calibri"/>
          <w:sz w:val="22"/>
          <w:szCs w:val="22"/>
        </w:rPr>
        <w:t>, fixed term</w:t>
      </w:r>
      <w:r w:rsidR="008F380B" w:rsidRPr="008F380B">
        <w:rPr>
          <w:rFonts w:ascii="Calibri" w:hAnsi="Calibri" w:cs="Calibri"/>
          <w:sz w:val="22"/>
          <w:szCs w:val="22"/>
        </w:rPr>
        <w:t xml:space="preserve"> contract.</w:t>
      </w:r>
    </w:p>
    <w:p w14:paraId="16287F21" w14:textId="77777777" w:rsidR="000F2021" w:rsidRDefault="000F2021" w:rsidP="000F2021">
      <w:pPr>
        <w:jc w:val="both"/>
        <w:rPr>
          <w:rFonts w:ascii="Calibri" w:hAnsi="Calibri" w:cs="Calibri"/>
          <w:sz w:val="22"/>
          <w:szCs w:val="22"/>
        </w:rPr>
      </w:pPr>
    </w:p>
    <w:p w14:paraId="372FBF0B" w14:textId="0B0DEC69" w:rsidR="000F2021" w:rsidRPr="00C756F0" w:rsidRDefault="02422B2F" w:rsidP="000F2021">
      <w:pPr>
        <w:numPr>
          <w:ilvl w:val="0"/>
          <w:numId w:val="7"/>
        </w:numPr>
        <w:jc w:val="both"/>
        <w:rPr>
          <w:rFonts w:ascii="Calibri" w:hAnsi="Calibri" w:cs="Calibri"/>
          <w:sz w:val="22"/>
          <w:szCs w:val="22"/>
        </w:rPr>
      </w:pPr>
      <w:r w:rsidRPr="00C756F0">
        <w:rPr>
          <w:rFonts w:ascii="Calibri" w:hAnsi="Calibri" w:cs="Calibri"/>
          <w:sz w:val="22"/>
          <w:szCs w:val="22"/>
        </w:rPr>
        <w:t xml:space="preserve">The salary will be </w:t>
      </w:r>
      <w:r w:rsidR="00D642F0">
        <w:rPr>
          <w:rFonts w:ascii="Calibri" w:hAnsi="Calibri" w:cs="Calibri"/>
          <w:sz w:val="22"/>
          <w:szCs w:val="22"/>
        </w:rPr>
        <w:t>£21,794 per annum, pro rata for the fixed term period</w:t>
      </w:r>
      <w:r w:rsidRPr="00C756F0">
        <w:rPr>
          <w:rFonts w:ascii="Calibri" w:hAnsi="Calibri" w:cs="Calibri"/>
          <w:sz w:val="22"/>
          <w:szCs w:val="22"/>
        </w:rPr>
        <w:t xml:space="preserve">. </w:t>
      </w:r>
      <w:r w:rsidR="009560AE">
        <w:rPr>
          <w:rFonts w:ascii="Calibri" w:hAnsi="Calibri" w:cs="Calibri"/>
          <w:sz w:val="22"/>
          <w:szCs w:val="22"/>
        </w:rPr>
        <w:t xml:space="preserve">This is a spot salary. </w:t>
      </w:r>
    </w:p>
    <w:p w14:paraId="5BE93A62" w14:textId="77777777" w:rsidR="000F2021" w:rsidRDefault="000F2021" w:rsidP="000F2021">
      <w:pPr>
        <w:pStyle w:val="ListParagraph"/>
        <w:rPr>
          <w:rFonts w:ascii="Calibri" w:hAnsi="Calibri" w:cs="Calibri"/>
          <w:sz w:val="22"/>
          <w:szCs w:val="22"/>
        </w:rPr>
      </w:pPr>
    </w:p>
    <w:p w14:paraId="50C3F33F" w14:textId="77777777" w:rsidR="000F2021" w:rsidRPr="000F2021" w:rsidRDefault="000F2021" w:rsidP="000F2021">
      <w:pPr>
        <w:numPr>
          <w:ilvl w:val="0"/>
          <w:numId w:val="7"/>
        </w:numPr>
        <w:rPr>
          <w:rFonts w:ascii="Calibri" w:hAnsi="Calibri" w:cs="Calibri"/>
          <w:sz w:val="22"/>
          <w:szCs w:val="22"/>
        </w:rPr>
      </w:pPr>
      <w:r w:rsidRPr="000F2021">
        <w:rPr>
          <w:rFonts w:ascii="Calibri" w:hAnsi="Calibri" w:cs="Calibri"/>
          <w:sz w:val="22"/>
          <w:szCs w:val="22"/>
        </w:rPr>
        <w:t>You will be required to work 37 hours per week on a flexible basis.</w:t>
      </w:r>
    </w:p>
    <w:p w14:paraId="384BA73E" w14:textId="77777777" w:rsidR="008C7999" w:rsidRDefault="008C7999" w:rsidP="000F2021">
      <w:pPr>
        <w:pStyle w:val="ListParagraph"/>
        <w:ind w:left="0"/>
        <w:rPr>
          <w:rFonts w:ascii="Calibri" w:hAnsi="Calibri" w:cs="Calibri"/>
          <w:sz w:val="22"/>
          <w:szCs w:val="22"/>
        </w:rPr>
      </w:pPr>
    </w:p>
    <w:p w14:paraId="20092AC2" w14:textId="3E24C760" w:rsidR="008F380B" w:rsidRDefault="008F380B" w:rsidP="007E11EE">
      <w:pPr>
        <w:numPr>
          <w:ilvl w:val="0"/>
          <w:numId w:val="7"/>
        </w:numPr>
        <w:jc w:val="both"/>
        <w:rPr>
          <w:rFonts w:ascii="Calibri" w:hAnsi="Calibri" w:cs="Calibri"/>
          <w:sz w:val="22"/>
          <w:szCs w:val="22"/>
        </w:rPr>
      </w:pPr>
      <w:r w:rsidRPr="008F380B">
        <w:rPr>
          <w:rFonts w:ascii="Calibri" w:hAnsi="Calibri" w:cs="Calibri"/>
          <w:sz w:val="22"/>
          <w:szCs w:val="22"/>
        </w:rPr>
        <w:t>You will be entitled to 25 days leave, plus bank holidays</w:t>
      </w:r>
      <w:r w:rsidR="00D642F0">
        <w:rPr>
          <w:rFonts w:ascii="Calibri" w:hAnsi="Calibri" w:cs="Calibri"/>
          <w:sz w:val="22"/>
          <w:szCs w:val="22"/>
        </w:rPr>
        <w:t>, pro rata for the fixed term period</w:t>
      </w:r>
      <w:r w:rsidRPr="008F380B">
        <w:rPr>
          <w:rFonts w:ascii="Calibri" w:hAnsi="Calibri" w:cs="Calibri"/>
          <w:sz w:val="22"/>
          <w:szCs w:val="22"/>
        </w:rPr>
        <w:t>. Up to 5 days leave can be directed for efficiency closure.</w:t>
      </w:r>
    </w:p>
    <w:p w14:paraId="0AEED570" w14:textId="77777777" w:rsidR="00D642F0" w:rsidRDefault="00D642F0" w:rsidP="00D642F0">
      <w:pPr>
        <w:pStyle w:val="ListParagraph"/>
        <w:rPr>
          <w:rFonts w:ascii="Calibri" w:hAnsi="Calibri" w:cs="Calibri"/>
          <w:sz w:val="22"/>
          <w:szCs w:val="22"/>
        </w:rPr>
      </w:pPr>
    </w:p>
    <w:p w14:paraId="0D72DF57" w14:textId="3FFA97B1" w:rsidR="00D642F0" w:rsidRPr="00D642F0" w:rsidRDefault="00D642F0" w:rsidP="00D642F0">
      <w:pPr>
        <w:numPr>
          <w:ilvl w:val="0"/>
          <w:numId w:val="7"/>
        </w:numPr>
        <w:jc w:val="both"/>
        <w:rPr>
          <w:rFonts w:ascii="Calibri" w:hAnsi="Calibri" w:cs="Calibri"/>
          <w:sz w:val="22"/>
        </w:rPr>
      </w:pPr>
      <w:r w:rsidRPr="00432FEF">
        <w:rPr>
          <w:rFonts w:ascii="Calibri" w:hAnsi="Calibri" w:cs="Calibri"/>
          <w:sz w:val="22"/>
        </w:rPr>
        <w:t>The Company operates a Scottish Widows Group Personal Pension Plan.</w:t>
      </w:r>
    </w:p>
    <w:p w14:paraId="34B3F2EB" w14:textId="77777777" w:rsidR="000F2021" w:rsidRPr="000F2021" w:rsidRDefault="000F2021" w:rsidP="000F2021">
      <w:pPr>
        <w:tabs>
          <w:tab w:val="num" w:pos="709"/>
        </w:tabs>
        <w:jc w:val="both"/>
        <w:rPr>
          <w:rFonts w:ascii="Calibri" w:hAnsi="Calibri" w:cs="Calibri"/>
          <w:sz w:val="22"/>
          <w:szCs w:val="22"/>
        </w:rPr>
      </w:pPr>
    </w:p>
    <w:p w14:paraId="65A185FD" w14:textId="77777777" w:rsidR="008F380B" w:rsidRPr="008F380B" w:rsidRDefault="008F380B" w:rsidP="008F380B">
      <w:pPr>
        <w:numPr>
          <w:ilvl w:val="0"/>
          <w:numId w:val="7"/>
        </w:numPr>
        <w:jc w:val="both"/>
        <w:rPr>
          <w:rFonts w:ascii="Calibri" w:hAnsi="Calibri" w:cs="Calibri"/>
          <w:sz w:val="22"/>
          <w:szCs w:val="22"/>
        </w:rPr>
      </w:pPr>
      <w:r w:rsidRPr="008F380B">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14:paraId="7D34F5C7" w14:textId="77777777" w:rsidR="000F396F" w:rsidRPr="00173F2B" w:rsidRDefault="000F396F" w:rsidP="00060E42">
      <w:pPr>
        <w:tabs>
          <w:tab w:val="num" w:pos="709"/>
        </w:tabs>
        <w:jc w:val="both"/>
        <w:rPr>
          <w:rFonts w:ascii="Calibri" w:hAnsi="Calibri" w:cs="Calibri"/>
          <w:sz w:val="22"/>
          <w:szCs w:val="22"/>
        </w:rPr>
      </w:pPr>
    </w:p>
    <w:p w14:paraId="4A4F95FA" w14:textId="77777777"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14:paraId="0B4020A7" w14:textId="77777777" w:rsidR="007B66E2" w:rsidRPr="00173F2B" w:rsidRDefault="007B66E2" w:rsidP="00AE00DD">
      <w:pPr>
        <w:keepNext/>
        <w:keepLines/>
        <w:jc w:val="both"/>
        <w:rPr>
          <w:rFonts w:ascii="Calibri" w:hAnsi="Calibri" w:cs="Calibri"/>
          <w:sz w:val="22"/>
          <w:szCs w:val="22"/>
        </w:rPr>
      </w:pPr>
    </w:p>
    <w:p w14:paraId="702CA0CE" w14:textId="39C9572F" w:rsidR="00271229" w:rsidRPr="00173F2B" w:rsidRDefault="00C756F0" w:rsidP="5EFF022A">
      <w:pPr>
        <w:ind w:right="-1"/>
        <w:rPr>
          <w:rFonts w:ascii="Calibri" w:hAnsi="Calibri" w:cs="Calibri"/>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Pr="00D642F0">
        <w:rPr>
          <w:rFonts w:ascii="Calibri" w:eastAsia="Calibri" w:hAnsi="Calibri" w:cs="Calibri"/>
          <w:b/>
          <w:color w:val="201F1E"/>
          <w:sz w:val="22"/>
          <w:szCs w:val="22"/>
        </w:rPr>
        <w:t xml:space="preserve">Sunday </w:t>
      </w:r>
      <w:r w:rsidR="00E358E2">
        <w:rPr>
          <w:rFonts w:ascii="Calibri" w:eastAsia="Calibri" w:hAnsi="Calibri" w:cs="Calibri"/>
          <w:b/>
          <w:color w:val="201F1E"/>
          <w:sz w:val="22"/>
          <w:szCs w:val="22"/>
        </w:rPr>
        <w:t>20</w:t>
      </w:r>
      <w:bookmarkStart w:id="0" w:name="_GoBack"/>
      <w:bookmarkEnd w:id="0"/>
      <w:r w:rsidRPr="00D642F0">
        <w:rPr>
          <w:rFonts w:ascii="Calibri" w:eastAsia="Calibri" w:hAnsi="Calibri" w:cs="Calibri"/>
          <w:b/>
          <w:color w:val="201F1E"/>
          <w:sz w:val="22"/>
          <w:szCs w:val="22"/>
          <w:vertAlign w:val="superscript"/>
        </w:rPr>
        <w:t>th</w:t>
      </w:r>
      <w:r w:rsidRPr="00D642F0">
        <w:rPr>
          <w:rFonts w:ascii="Calibri" w:eastAsia="Calibri" w:hAnsi="Calibri" w:cs="Calibri"/>
          <w:b/>
          <w:color w:val="201F1E"/>
          <w:sz w:val="22"/>
          <w:szCs w:val="22"/>
        </w:rPr>
        <w:t xml:space="preserve"> September 2020.</w:t>
      </w:r>
    </w:p>
    <w:p w14:paraId="4F904CB7" w14:textId="77777777" w:rsidR="00954247" w:rsidRPr="00173F2B" w:rsidRDefault="00954247" w:rsidP="00954247">
      <w:pPr>
        <w:ind w:right="-1"/>
        <w:rPr>
          <w:rFonts w:ascii="Calibri" w:hAnsi="Calibri" w:cs="Calibri"/>
          <w:b/>
          <w:bCs/>
          <w:sz w:val="22"/>
          <w:szCs w:val="22"/>
        </w:rPr>
      </w:pPr>
    </w:p>
    <w:p w14:paraId="0729601F" w14:textId="77777777"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THE COLLEGE GROUP PROMOTES EQUALITY OF OPPORTUNITY AND WELCOMES APPLICATIONS FROM ALL SECTORS OF SOCIETY</w:t>
      </w:r>
      <w:r>
        <w:rPr>
          <w:rFonts w:ascii="Calibri" w:hAnsi="Calibri" w:cs="Calibri"/>
          <w:b/>
          <w:sz w:val="22"/>
          <w:szCs w:val="22"/>
        </w:rPr>
        <w:t xml:space="preserve">. </w:t>
      </w:r>
    </w:p>
    <w:p w14:paraId="06971CD3" w14:textId="77777777" w:rsidR="008F380B" w:rsidRPr="008F380B" w:rsidRDefault="008F380B" w:rsidP="008F380B">
      <w:pPr>
        <w:ind w:right="-1"/>
        <w:jc w:val="both"/>
        <w:rPr>
          <w:rFonts w:ascii="Calibri" w:hAnsi="Calibri" w:cs="Calibri"/>
          <w:b/>
          <w:sz w:val="22"/>
          <w:szCs w:val="22"/>
        </w:rPr>
      </w:pPr>
    </w:p>
    <w:p w14:paraId="7873A9DC" w14:textId="77777777"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14:paraId="2A1F701D" w14:textId="77777777" w:rsidR="008F380B" w:rsidRPr="008F380B" w:rsidRDefault="008F380B" w:rsidP="008F380B">
      <w:pPr>
        <w:ind w:right="-1"/>
        <w:jc w:val="both"/>
        <w:rPr>
          <w:rFonts w:ascii="Calibri" w:hAnsi="Calibri" w:cs="Calibri"/>
          <w:b/>
          <w:sz w:val="22"/>
          <w:szCs w:val="22"/>
        </w:rPr>
      </w:pPr>
    </w:p>
    <w:p w14:paraId="3BB2AF98" w14:textId="77777777" w:rsidR="00E93DEA" w:rsidRDefault="008F380B" w:rsidP="008F380B">
      <w:pPr>
        <w:ind w:right="-1"/>
        <w:jc w:val="both"/>
        <w:rPr>
          <w:rFonts w:ascii="Calibri" w:hAnsi="Calibri" w:cs="Calibri"/>
          <w:b/>
          <w:sz w:val="22"/>
          <w:szCs w:val="22"/>
        </w:rPr>
      </w:pPr>
      <w:r w:rsidRPr="008F380B">
        <w:rPr>
          <w:rFonts w:ascii="Calibri" w:hAnsi="Calibri" w:cs="Calibri"/>
          <w:b/>
          <w:sz w:val="22"/>
          <w:szCs w:val="22"/>
        </w:rPr>
        <w:t>It is an offence for anyone who is barred by the ISA from working with children and or vulnerable adults to apply for this position.</w:t>
      </w:r>
    </w:p>
    <w:p w14:paraId="03EFCA41" w14:textId="77777777" w:rsidR="003D3E86" w:rsidRPr="00173F2B" w:rsidRDefault="003D3E86" w:rsidP="00AF43FE">
      <w:pPr>
        <w:ind w:right="-1"/>
        <w:jc w:val="both"/>
        <w:rPr>
          <w:rFonts w:ascii="Calibri" w:hAnsi="Calibri" w:cs="Calibri"/>
          <w:b/>
          <w:sz w:val="22"/>
          <w:szCs w:val="22"/>
        </w:rPr>
      </w:pPr>
    </w:p>
    <w:sectPr w:rsidR="003D3E86" w:rsidRPr="00173F2B" w:rsidSect="00447FE5">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A722" w14:textId="77777777" w:rsidR="004C54C2" w:rsidRDefault="004C54C2">
      <w:r>
        <w:separator/>
      </w:r>
    </w:p>
  </w:endnote>
  <w:endnote w:type="continuationSeparator" w:id="0">
    <w:p w14:paraId="5B95CD12" w14:textId="77777777" w:rsidR="004C54C2" w:rsidRDefault="004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BBB2" w14:textId="77777777" w:rsidR="004C54C2" w:rsidRDefault="004C54C2">
      <w:r>
        <w:separator/>
      </w:r>
    </w:p>
  </w:footnote>
  <w:footnote w:type="continuationSeparator" w:id="0">
    <w:p w14:paraId="13CB595B" w14:textId="77777777" w:rsidR="004C54C2" w:rsidRDefault="004C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8D39" w14:textId="77777777" w:rsidR="003B0476" w:rsidRDefault="003A5FAD" w:rsidP="003B0476">
    <w:pPr>
      <w:pStyle w:val="Header"/>
      <w:jc w:val="right"/>
      <w:rPr>
        <w:rFonts w:ascii="Arial" w:hAnsi="Arial" w:cs="Arial"/>
        <w:color w:val="000000"/>
        <w:sz w:val="19"/>
        <w:szCs w:val="19"/>
        <w:lang w:val="en"/>
      </w:rPr>
    </w:pPr>
    <w:r w:rsidRPr="008F380B">
      <w:rPr>
        <w:rFonts w:ascii="Arial" w:hAnsi="Arial" w:cs="Arial"/>
        <w:noProof/>
        <w:color w:val="000000"/>
        <w:sz w:val="19"/>
        <w:szCs w:val="19"/>
        <w:lang w:val="en-GB" w:eastAsia="en-GB"/>
      </w:rPr>
      <w:drawing>
        <wp:inline distT="0" distB="0" distL="0" distR="0" wp14:anchorId="298B21E3" wp14:editId="07777777">
          <wp:extent cx="16637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14:paraId="675E05EE" w14:textId="77777777" w:rsidR="008F380B" w:rsidRDefault="008F380B" w:rsidP="003B0476">
    <w:pPr>
      <w:pStyle w:val="Header"/>
      <w:jc w:val="right"/>
      <w:rPr>
        <w:rFonts w:ascii="Arial" w:hAnsi="Arial" w:cs="Arial"/>
        <w:color w:val="000000"/>
        <w:sz w:val="19"/>
        <w:szCs w:val="19"/>
        <w:lang w:val="en"/>
      </w:rPr>
    </w:pPr>
  </w:p>
  <w:p w14:paraId="1566822D" w14:textId="3657E449" w:rsidR="00A1711B" w:rsidRPr="008F380B" w:rsidRDefault="008F380B" w:rsidP="008F380B">
    <w:pPr>
      <w:jc w:val="center"/>
      <w:rPr>
        <w:rFonts w:ascii="Calibri" w:hAnsi="Calibri" w:cs="Calibri"/>
        <w:b/>
      </w:rPr>
    </w:pPr>
    <w:r w:rsidRPr="008C3849">
      <w:rPr>
        <w:rFonts w:ascii="Calibri" w:hAnsi="Calibri" w:cs="Calibri"/>
        <w:b/>
      </w:rPr>
      <w:t>Vision Business Support Services is a subsidiary company of Wes</w:t>
    </w:r>
    <w:r w:rsidR="00C756F0">
      <w:rPr>
        <w:rFonts w:ascii="Calibri" w:hAnsi="Calibri" w:cs="Calibri"/>
        <w:b/>
      </w:rPr>
      <w:t>t Nottinghamshire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3B20F1"/>
    <w:multiLevelType w:val="hybridMultilevel"/>
    <w:tmpl w:val="302A2DB6"/>
    <w:lvl w:ilvl="0" w:tplc="4E94F63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10ECE"/>
    <w:multiLevelType w:val="hybridMultilevel"/>
    <w:tmpl w:val="4150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71D19"/>
    <w:multiLevelType w:val="hybridMultilevel"/>
    <w:tmpl w:val="FED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E8C"/>
    <w:multiLevelType w:val="hybridMultilevel"/>
    <w:tmpl w:val="512A4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C34AF9"/>
    <w:multiLevelType w:val="hybridMultilevel"/>
    <w:tmpl w:val="5984A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1865E9"/>
    <w:multiLevelType w:val="hybridMultilevel"/>
    <w:tmpl w:val="9BC0A614"/>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432"/>
    <w:multiLevelType w:val="hybridMultilevel"/>
    <w:tmpl w:val="7C322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85DD7"/>
    <w:multiLevelType w:val="hybridMultilevel"/>
    <w:tmpl w:val="A5FAFFD6"/>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47774"/>
    <w:multiLevelType w:val="hybridMultilevel"/>
    <w:tmpl w:val="F49A6B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A8A6E8E"/>
    <w:multiLevelType w:val="hybridMultilevel"/>
    <w:tmpl w:val="3030EE52"/>
    <w:lvl w:ilvl="0" w:tplc="76E00238">
      <w:start w:val="1"/>
      <w:numFmt w:val="bullet"/>
      <w:lvlText w:val="•"/>
      <w:lvlJc w:val="left"/>
      <w:pPr>
        <w:ind w:left="3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76A44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258FA8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94225F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03DA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08284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E3A050C">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A0341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2D0011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E686848"/>
    <w:multiLevelType w:val="hybridMultilevel"/>
    <w:tmpl w:val="C0F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B5A95"/>
    <w:multiLevelType w:val="hybridMultilevel"/>
    <w:tmpl w:val="907089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4E83E95"/>
    <w:multiLevelType w:val="hybridMultilevel"/>
    <w:tmpl w:val="306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302F6"/>
    <w:multiLevelType w:val="hybridMultilevel"/>
    <w:tmpl w:val="C78E1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5223567F"/>
    <w:multiLevelType w:val="hybridMultilevel"/>
    <w:tmpl w:val="B02033AA"/>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24"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5" w15:restartNumberingAfterBreak="0">
    <w:nsid w:val="5A292567"/>
    <w:multiLevelType w:val="hybridMultilevel"/>
    <w:tmpl w:val="32F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7646D"/>
    <w:multiLevelType w:val="hybridMultilevel"/>
    <w:tmpl w:val="D08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21"/>
  </w:num>
  <w:num w:numId="5">
    <w:abstractNumId w:val="6"/>
  </w:num>
  <w:num w:numId="6">
    <w:abstractNumId w:val="9"/>
  </w:num>
  <w:num w:numId="7">
    <w:abstractNumId w:val="0"/>
  </w:num>
  <w:num w:numId="8">
    <w:abstractNumId w:val="20"/>
  </w:num>
  <w:num w:numId="9">
    <w:abstractNumId w:val="3"/>
  </w:num>
  <w:num w:numId="10">
    <w:abstractNumId w:val="12"/>
  </w:num>
  <w:num w:numId="11">
    <w:abstractNumId w:val="26"/>
  </w:num>
  <w:num w:numId="12">
    <w:abstractNumId w:val="16"/>
  </w:num>
  <w:num w:numId="13">
    <w:abstractNumId w:val="14"/>
  </w:num>
  <w:num w:numId="14">
    <w:abstractNumId w:val="17"/>
  </w:num>
  <w:num w:numId="15">
    <w:abstractNumId w:val="4"/>
  </w:num>
  <w:num w:numId="16">
    <w:abstractNumId w:val="18"/>
  </w:num>
  <w:num w:numId="17">
    <w:abstractNumId w:val="25"/>
  </w:num>
  <w:num w:numId="18">
    <w:abstractNumId w:val="1"/>
  </w:num>
  <w:num w:numId="19">
    <w:abstractNumId w:val="8"/>
  </w:num>
  <w:num w:numId="20">
    <w:abstractNumId w:val="19"/>
  </w:num>
  <w:num w:numId="21">
    <w:abstractNumId w:val="11"/>
  </w:num>
  <w:num w:numId="22">
    <w:abstractNumId w:val="5"/>
  </w:num>
  <w:num w:numId="23">
    <w:abstractNumId w:val="13"/>
  </w:num>
  <w:num w:numId="24">
    <w:abstractNumId w:val="10"/>
  </w:num>
  <w:num w:numId="25">
    <w:abstractNumId w:val="2"/>
  </w:num>
  <w:num w:numId="26">
    <w:abstractNumId w:val="15"/>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5D44"/>
    <w:rsid w:val="00020B50"/>
    <w:rsid w:val="00020C9F"/>
    <w:rsid w:val="00023586"/>
    <w:rsid w:val="00024DB2"/>
    <w:rsid w:val="00027D95"/>
    <w:rsid w:val="00032C3F"/>
    <w:rsid w:val="0003644B"/>
    <w:rsid w:val="000438B0"/>
    <w:rsid w:val="00046E2C"/>
    <w:rsid w:val="00057900"/>
    <w:rsid w:val="00060E42"/>
    <w:rsid w:val="00061923"/>
    <w:rsid w:val="000773C5"/>
    <w:rsid w:val="00091AAD"/>
    <w:rsid w:val="000975BB"/>
    <w:rsid w:val="000A00AA"/>
    <w:rsid w:val="000A47BF"/>
    <w:rsid w:val="000B283F"/>
    <w:rsid w:val="000C0472"/>
    <w:rsid w:val="000C6E28"/>
    <w:rsid w:val="000E0C42"/>
    <w:rsid w:val="000F0AE1"/>
    <w:rsid w:val="000F2021"/>
    <w:rsid w:val="000F25D0"/>
    <w:rsid w:val="000F396F"/>
    <w:rsid w:val="000F55EF"/>
    <w:rsid w:val="00106143"/>
    <w:rsid w:val="00110381"/>
    <w:rsid w:val="00112F65"/>
    <w:rsid w:val="00114DEE"/>
    <w:rsid w:val="00117CBE"/>
    <w:rsid w:val="001212C5"/>
    <w:rsid w:val="00127E6F"/>
    <w:rsid w:val="00130624"/>
    <w:rsid w:val="00133142"/>
    <w:rsid w:val="001333E6"/>
    <w:rsid w:val="00141AA0"/>
    <w:rsid w:val="00161AD3"/>
    <w:rsid w:val="00167354"/>
    <w:rsid w:val="00173F2B"/>
    <w:rsid w:val="001874B1"/>
    <w:rsid w:val="0019774E"/>
    <w:rsid w:val="001B25D2"/>
    <w:rsid w:val="001B2CE5"/>
    <w:rsid w:val="001B7EE2"/>
    <w:rsid w:val="001D47AA"/>
    <w:rsid w:val="001D5FDB"/>
    <w:rsid w:val="001D6767"/>
    <w:rsid w:val="001E04F0"/>
    <w:rsid w:val="001E2CBD"/>
    <w:rsid w:val="001E543C"/>
    <w:rsid w:val="001F0AED"/>
    <w:rsid w:val="001F6417"/>
    <w:rsid w:val="001F797C"/>
    <w:rsid w:val="00201C5B"/>
    <w:rsid w:val="00202838"/>
    <w:rsid w:val="002044D6"/>
    <w:rsid w:val="002050D0"/>
    <w:rsid w:val="0021422F"/>
    <w:rsid w:val="00215258"/>
    <w:rsid w:val="00221847"/>
    <w:rsid w:val="00266411"/>
    <w:rsid w:val="00271229"/>
    <w:rsid w:val="00271BC3"/>
    <w:rsid w:val="00280A25"/>
    <w:rsid w:val="00287F03"/>
    <w:rsid w:val="002962C5"/>
    <w:rsid w:val="002A1AA8"/>
    <w:rsid w:val="002B1772"/>
    <w:rsid w:val="002B2A91"/>
    <w:rsid w:val="002B6BF6"/>
    <w:rsid w:val="002C2200"/>
    <w:rsid w:val="002C72DB"/>
    <w:rsid w:val="002E1423"/>
    <w:rsid w:val="002F087B"/>
    <w:rsid w:val="002F7FED"/>
    <w:rsid w:val="003027B6"/>
    <w:rsid w:val="00314359"/>
    <w:rsid w:val="0031634E"/>
    <w:rsid w:val="00331E90"/>
    <w:rsid w:val="00333847"/>
    <w:rsid w:val="00346FD5"/>
    <w:rsid w:val="00354DB0"/>
    <w:rsid w:val="00357510"/>
    <w:rsid w:val="003579F6"/>
    <w:rsid w:val="00361266"/>
    <w:rsid w:val="003701F2"/>
    <w:rsid w:val="00377AE3"/>
    <w:rsid w:val="00383E26"/>
    <w:rsid w:val="00396898"/>
    <w:rsid w:val="003A5FAD"/>
    <w:rsid w:val="003B0476"/>
    <w:rsid w:val="003B084C"/>
    <w:rsid w:val="003B754E"/>
    <w:rsid w:val="003D1F53"/>
    <w:rsid w:val="003D3E86"/>
    <w:rsid w:val="003D6B4B"/>
    <w:rsid w:val="003E5C4F"/>
    <w:rsid w:val="003E646D"/>
    <w:rsid w:val="004050AF"/>
    <w:rsid w:val="00407403"/>
    <w:rsid w:val="00416A2B"/>
    <w:rsid w:val="00417A33"/>
    <w:rsid w:val="00425968"/>
    <w:rsid w:val="00425ABA"/>
    <w:rsid w:val="0043075A"/>
    <w:rsid w:val="00437FF3"/>
    <w:rsid w:val="00447FE5"/>
    <w:rsid w:val="0045604B"/>
    <w:rsid w:val="00462BD9"/>
    <w:rsid w:val="00462E07"/>
    <w:rsid w:val="00463A48"/>
    <w:rsid w:val="00465D2B"/>
    <w:rsid w:val="00467600"/>
    <w:rsid w:val="0049210F"/>
    <w:rsid w:val="004A07EE"/>
    <w:rsid w:val="004C09F6"/>
    <w:rsid w:val="004C0B7D"/>
    <w:rsid w:val="004C54C2"/>
    <w:rsid w:val="004D0123"/>
    <w:rsid w:val="004E0BC7"/>
    <w:rsid w:val="004E6ABF"/>
    <w:rsid w:val="004F55D9"/>
    <w:rsid w:val="004F676E"/>
    <w:rsid w:val="00514BE5"/>
    <w:rsid w:val="00514C6B"/>
    <w:rsid w:val="00521DC2"/>
    <w:rsid w:val="00536361"/>
    <w:rsid w:val="00540C63"/>
    <w:rsid w:val="0054261C"/>
    <w:rsid w:val="00544506"/>
    <w:rsid w:val="00550732"/>
    <w:rsid w:val="00553B20"/>
    <w:rsid w:val="005621B7"/>
    <w:rsid w:val="00564BC6"/>
    <w:rsid w:val="00570208"/>
    <w:rsid w:val="00571EEF"/>
    <w:rsid w:val="0057267B"/>
    <w:rsid w:val="005768D9"/>
    <w:rsid w:val="00582B33"/>
    <w:rsid w:val="00590EBD"/>
    <w:rsid w:val="00593695"/>
    <w:rsid w:val="005A5A3D"/>
    <w:rsid w:val="005C3825"/>
    <w:rsid w:val="005D0419"/>
    <w:rsid w:val="005E2365"/>
    <w:rsid w:val="005E4745"/>
    <w:rsid w:val="005F05B0"/>
    <w:rsid w:val="005F27A9"/>
    <w:rsid w:val="005F283E"/>
    <w:rsid w:val="005F39C9"/>
    <w:rsid w:val="005F6A38"/>
    <w:rsid w:val="006057D9"/>
    <w:rsid w:val="00607D9C"/>
    <w:rsid w:val="006259E4"/>
    <w:rsid w:val="00631F37"/>
    <w:rsid w:val="00637D1E"/>
    <w:rsid w:val="006542CB"/>
    <w:rsid w:val="006630F0"/>
    <w:rsid w:val="0066448D"/>
    <w:rsid w:val="00673A1B"/>
    <w:rsid w:val="00673B67"/>
    <w:rsid w:val="0067433A"/>
    <w:rsid w:val="00680E23"/>
    <w:rsid w:val="00682DAC"/>
    <w:rsid w:val="00685267"/>
    <w:rsid w:val="00690F63"/>
    <w:rsid w:val="00693667"/>
    <w:rsid w:val="006A21CA"/>
    <w:rsid w:val="006A278B"/>
    <w:rsid w:val="006B5CE4"/>
    <w:rsid w:val="006C4A55"/>
    <w:rsid w:val="006D4841"/>
    <w:rsid w:val="006E151F"/>
    <w:rsid w:val="006F29DF"/>
    <w:rsid w:val="006F763A"/>
    <w:rsid w:val="00705C53"/>
    <w:rsid w:val="00706EFB"/>
    <w:rsid w:val="00711335"/>
    <w:rsid w:val="00720793"/>
    <w:rsid w:val="00722E66"/>
    <w:rsid w:val="00722FE1"/>
    <w:rsid w:val="007370DD"/>
    <w:rsid w:val="00741210"/>
    <w:rsid w:val="007557E8"/>
    <w:rsid w:val="0076199A"/>
    <w:rsid w:val="00765E45"/>
    <w:rsid w:val="0076723D"/>
    <w:rsid w:val="00770E22"/>
    <w:rsid w:val="00776314"/>
    <w:rsid w:val="00776872"/>
    <w:rsid w:val="00791399"/>
    <w:rsid w:val="007A2A3C"/>
    <w:rsid w:val="007A712A"/>
    <w:rsid w:val="007B53DD"/>
    <w:rsid w:val="007B66E2"/>
    <w:rsid w:val="007B78EC"/>
    <w:rsid w:val="007D52C5"/>
    <w:rsid w:val="007E11EE"/>
    <w:rsid w:val="007F0DFB"/>
    <w:rsid w:val="00810336"/>
    <w:rsid w:val="0081444B"/>
    <w:rsid w:val="00833C8C"/>
    <w:rsid w:val="008346DA"/>
    <w:rsid w:val="00841F92"/>
    <w:rsid w:val="00853662"/>
    <w:rsid w:val="00855E17"/>
    <w:rsid w:val="0087240C"/>
    <w:rsid w:val="0087556F"/>
    <w:rsid w:val="00881792"/>
    <w:rsid w:val="00891AC3"/>
    <w:rsid w:val="008A0FDA"/>
    <w:rsid w:val="008A3F54"/>
    <w:rsid w:val="008A57B2"/>
    <w:rsid w:val="008A72FA"/>
    <w:rsid w:val="008A7830"/>
    <w:rsid w:val="008B247F"/>
    <w:rsid w:val="008B30E2"/>
    <w:rsid w:val="008B5311"/>
    <w:rsid w:val="008B7A35"/>
    <w:rsid w:val="008C0141"/>
    <w:rsid w:val="008C1807"/>
    <w:rsid w:val="008C2A01"/>
    <w:rsid w:val="008C4CE5"/>
    <w:rsid w:val="008C6B36"/>
    <w:rsid w:val="008C7999"/>
    <w:rsid w:val="008D133D"/>
    <w:rsid w:val="008E244D"/>
    <w:rsid w:val="008E4FC5"/>
    <w:rsid w:val="008E520F"/>
    <w:rsid w:val="008F380B"/>
    <w:rsid w:val="0090026B"/>
    <w:rsid w:val="0092118C"/>
    <w:rsid w:val="00921487"/>
    <w:rsid w:val="0092354E"/>
    <w:rsid w:val="00933B9B"/>
    <w:rsid w:val="00947842"/>
    <w:rsid w:val="0094787F"/>
    <w:rsid w:val="00952A06"/>
    <w:rsid w:val="00954247"/>
    <w:rsid w:val="00955D18"/>
    <w:rsid w:val="009560AE"/>
    <w:rsid w:val="00957EEE"/>
    <w:rsid w:val="00966F42"/>
    <w:rsid w:val="00974806"/>
    <w:rsid w:val="00997FCD"/>
    <w:rsid w:val="009A1AC9"/>
    <w:rsid w:val="009B1A3B"/>
    <w:rsid w:val="009B3B66"/>
    <w:rsid w:val="009C10CF"/>
    <w:rsid w:val="009C1E28"/>
    <w:rsid w:val="009D5FF0"/>
    <w:rsid w:val="009E363C"/>
    <w:rsid w:val="009E4EFF"/>
    <w:rsid w:val="00A15000"/>
    <w:rsid w:val="00A1711B"/>
    <w:rsid w:val="00A17167"/>
    <w:rsid w:val="00A17654"/>
    <w:rsid w:val="00A20B8A"/>
    <w:rsid w:val="00A22C3D"/>
    <w:rsid w:val="00A3389C"/>
    <w:rsid w:val="00A34F2B"/>
    <w:rsid w:val="00A40B7F"/>
    <w:rsid w:val="00A528E3"/>
    <w:rsid w:val="00A75A6C"/>
    <w:rsid w:val="00A76A59"/>
    <w:rsid w:val="00A83BB5"/>
    <w:rsid w:val="00A95637"/>
    <w:rsid w:val="00AA2703"/>
    <w:rsid w:val="00AA6E97"/>
    <w:rsid w:val="00AD5055"/>
    <w:rsid w:val="00AE00DD"/>
    <w:rsid w:val="00AE2223"/>
    <w:rsid w:val="00AE3235"/>
    <w:rsid w:val="00AE38C4"/>
    <w:rsid w:val="00AE6E3B"/>
    <w:rsid w:val="00AF27C5"/>
    <w:rsid w:val="00AF43FE"/>
    <w:rsid w:val="00AF5E2F"/>
    <w:rsid w:val="00AF7BA9"/>
    <w:rsid w:val="00B004A2"/>
    <w:rsid w:val="00B0168A"/>
    <w:rsid w:val="00B10E78"/>
    <w:rsid w:val="00B11EE7"/>
    <w:rsid w:val="00B12152"/>
    <w:rsid w:val="00B1688F"/>
    <w:rsid w:val="00B25223"/>
    <w:rsid w:val="00B32C67"/>
    <w:rsid w:val="00B37EC8"/>
    <w:rsid w:val="00B675D1"/>
    <w:rsid w:val="00B72B21"/>
    <w:rsid w:val="00B760D7"/>
    <w:rsid w:val="00B80DAE"/>
    <w:rsid w:val="00B909B8"/>
    <w:rsid w:val="00B93C49"/>
    <w:rsid w:val="00B94A20"/>
    <w:rsid w:val="00B96FE7"/>
    <w:rsid w:val="00BA2BB8"/>
    <w:rsid w:val="00BB015A"/>
    <w:rsid w:val="00BB1AE3"/>
    <w:rsid w:val="00BD3114"/>
    <w:rsid w:val="00BD46DA"/>
    <w:rsid w:val="00BD572E"/>
    <w:rsid w:val="00BE2DB5"/>
    <w:rsid w:val="00BF163B"/>
    <w:rsid w:val="00BF6A11"/>
    <w:rsid w:val="00C01343"/>
    <w:rsid w:val="00C0306B"/>
    <w:rsid w:val="00C0545A"/>
    <w:rsid w:val="00C17C45"/>
    <w:rsid w:val="00C20494"/>
    <w:rsid w:val="00C23459"/>
    <w:rsid w:val="00C30C91"/>
    <w:rsid w:val="00C40624"/>
    <w:rsid w:val="00C429E8"/>
    <w:rsid w:val="00C51996"/>
    <w:rsid w:val="00C53384"/>
    <w:rsid w:val="00C5614D"/>
    <w:rsid w:val="00C56AA1"/>
    <w:rsid w:val="00C62394"/>
    <w:rsid w:val="00C63753"/>
    <w:rsid w:val="00C66AB8"/>
    <w:rsid w:val="00C756F0"/>
    <w:rsid w:val="00C9640F"/>
    <w:rsid w:val="00C97CDE"/>
    <w:rsid w:val="00CA50C0"/>
    <w:rsid w:val="00CB1B30"/>
    <w:rsid w:val="00CB583E"/>
    <w:rsid w:val="00CC0B04"/>
    <w:rsid w:val="00CC6A85"/>
    <w:rsid w:val="00CD016D"/>
    <w:rsid w:val="00CD1973"/>
    <w:rsid w:val="00CD29C4"/>
    <w:rsid w:val="00CD6EF7"/>
    <w:rsid w:val="00CE48A6"/>
    <w:rsid w:val="00CE7358"/>
    <w:rsid w:val="00CF566F"/>
    <w:rsid w:val="00CF65BF"/>
    <w:rsid w:val="00CF7D45"/>
    <w:rsid w:val="00D06E8D"/>
    <w:rsid w:val="00D07A1C"/>
    <w:rsid w:val="00D373A9"/>
    <w:rsid w:val="00D37703"/>
    <w:rsid w:val="00D469FD"/>
    <w:rsid w:val="00D47A8B"/>
    <w:rsid w:val="00D53A5A"/>
    <w:rsid w:val="00D56CFE"/>
    <w:rsid w:val="00D57A4B"/>
    <w:rsid w:val="00D57BC3"/>
    <w:rsid w:val="00D627F2"/>
    <w:rsid w:val="00D642F0"/>
    <w:rsid w:val="00D8674C"/>
    <w:rsid w:val="00DB172F"/>
    <w:rsid w:val="00DB18B7"/>
    <w:rsid w:val="00DB51B9"/>
    <w:rsid w:val="00DC38E6"/>
    <w:rsid w:val="00DD050F"/>
    <w:rsid w:val="00DE11A7"/>
    <w:rsid w:val="00DE2C91"/>
    <w:rsid w:val="00DF5640"/>
    <w:rsid w:val="00DF724E"/>
    <w:rsid w:val="00E0134D"/>
    <w:rsid w:val="00E055D7"/>
    <w:rsid w:val="00E210D2"/>
    <w:rsid w:val="00E358E2"/>
    <w:rsid w:val="00E44817"/>
    <w:rsid w:val="00E503E9"/>
    <w:rsid w:val="00E55A42"/>
    <w:rsid w:val="00E55A7C"/>
    <w:rsid w:val="00E564D0"/>
    <w:rsid w:val="00E56ABE"/>
    <w:rsid w:val="00E605D8"/>
    <w:rsid w:val="00E71398"/>
    <w:rsid w:val="00E7554C"/>
    <w:rsid w:val="00E93DEA"/>
    <w:rsid w:val="00E94461"/>
    <w:rsid w:val="00EA469A"/>
    <w:rsid w:val="00EB4F11"/>
    <w:rsid w:val="00EB6B1B"/>
    <w:rsid w:val="00ED3E72"/>
    <w:rsid w:val="00ED7E9A"/>
    <w:rsid w:val="00EE0FC8"/>
    <w:rsid w:val="00EE35C0"/>
    <w:rsid w:val="00EF0F77"/>
    <w:rsid w:val="00EF1541"/>
    <w:rsid w:val="00EF28FB"/>
    <w:rsid w:val="00F03FFC"/>
    <w:rsid w:val="00F04943"/>
    <w:rsid w:val="00F12330"/>
    <w:rsid w:val="00F15BB8"/>
    <w:rsid w:val="00F31E51"/>
    <w:rsid w:val="00F35A3A"/>
    <w:rsid w:val="00F402C0"/>
    <w:rsid w:val="00F44008"/>
    <w:rsid w:val="00F45D50"/>
    <w:rsid w:val="00F46735"/>
    <w:rsid w:val="00F6582A"/>
    <w:rsid w:val="00F76A9F"/>
    <w:rsid w:val="00F81132"/>
    <w:rsid w:val="00F84EC6"/>
    <w:rsid w:val="00F861D2"/>
    <w:rsid w:val="00F9034A"/>
    <w:rsid w:val="00F9113D"/>
    <w:rsid w:val="00FA21F5"/>
    <w:rsid w:val="00FA76A6"/>
    <w:rsid w:val="00FB4DA8"/>
    <w:rsid w:val="00FC289A"/>
    <w:rsid w:val="00FC2D76"/>
    <w:rsid w:val="00FC54AD"/>
    <w:rsid w:val="00FD1C83"/>
    <w:rsid w:val="00FD3AA1"/>
    <w:rsid w:val="00FE1FC9"/>
    <w:rsid w:val="00FF01EB"/>
    <w:rsid w:val="00FF14F8"/>
    <w:rsid w:val="00FF1559"/>
    <w:rsid w:val="00FF321E"/>
    <w:rsid w:val="00FF3B6E"/>
    <w:rsid w:val="02422B2F"/>
    <w:rsid w:val="5EFF0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D956FB5"/>
  <w15:chartTrackingRefBased/>
  <w15:docId w15:val="{DFC0A316-3FF0-4426-B1B4-6455900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rPr>
      <w:lang w:val="x-none" w:eastAsia="x-none"/>
    </w:r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8C2A01"/>
    <w:rPr>
      <w:rFonts w:ascii="Tahoma" w:hAnsi="Tahoma" w:cs="Tahoma"/>
      <w:sz w:val="16"/>
      <w:szCs w:val="16"/>
    </w:rPr>
  </w:style>
  <w:style w:type="character" w:customStyle="1" w:styleId="BalloonTextChar">
    <w:name w:val="Balloon Text Char"/>
    <w:link w:val="BalloonText"/>
    <w:rsid w:val="008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289">
      <w:bodyDiv w:val="1"/>
      <w:marLeft w:val="0"/>
      <w:marRight w:val="0"/>
      <w:marTop w:val="0"/>
      <w:marBottom w:val="0"/>
      <w:divBdr>
        <w:top w:val="none" w:sz="0" w:space="0" w:color="auto"/>
        <w:left w:val="none" w:sz="0" w:space="0" w:color="auto"/>
        <w:bottom w:val="none" w:sz="0" w:space="0" w:color="auto"/>
        <w:right w:val="none" w:sz="0" w:space="0" w:color="auto"/>
      </w:divBdr>
    </w:div>
    <w:div w:id="538249917">
      <w:bodyDiv w:val="1"/>
      <w:marLeft w:val="0"/>
      <w:marRight w:val="0"/>
      <w:marTop w:val="0"/>
      <w:marBottom w:val="0"/>
      <w:divBdr>
        <w:top w:val="none" w:sz="0" w:space="0" w:color="auto"/>
        <w:left w:val="none" w:sz="0" w:space="0" w:color="auto"/>
        <w:bottom w:val="none" w:sz="0" w:space="0" w:color="auto"/>
        <w:right w:val="none" w:sz="0" w:space="0" w:color="auto"/>
      </w:divBdr>
    </w:div>
    <w:div w:id="864827560">
      <w:bodyDiv w:val="1"/>
      <w:marLeft w:val="0"/>
      <w:marRight w:val="0"/>
      <w:marTop w:val="0"/>
      <w:marBottom w:val="0"/>
      <w:divBdr>
        <w:top w:val="none" w:sz="0" w:space="0" w:color="auto"/>
        <w:left w:val="none" w:sz="0" w:space="0" w:color="auto"/>
        <w:bottom w:val="none" w:sz="0" w:space="0" w:color="auto"/>
        <w:right w:val="none" w:sz="0" w:space="0" w:color="auto"/>
      </w:divBdr>
    </w:div>
    <w:div w:id="1213884935">
      <w:bodyDiv w:val="1"/>
      <w:marLeft w:val="0"/>
      <w:marRight w:val="0"/>
      <w:marTop w:val="0"/>
      <w:marBottom w:val="0"/>
      <w:divBdr>
        <w:top w:val="none" w:sz="0" w:space="0" w:color="auto"/>
        <w:left w:val="none" w:sz="0" w:space="0" w:color="auto"/>
        <w:bottom w:val="none" w:sz="0" w:space="0" w:color="auto"/>
        <w:right w:val="none" w:sz="0" w:space="0" w:color="auto"/>
      </w:divBdr>
    </w:div>
    <w:div w:id="1389497645">
      <w:bodyDiv w:val="1"/>
      <w:marLeft w:val="0"/>
      <w:marRight w:val="0"/>
      <w:marTop w:val="0"/>
      <w:marBottom w:val="0"/>
      <w:divBdr>
        <w:top w:val="none" w:sz="0" w:space="0" w:color="auto"/>
        <w:left w:val="none" w:sz="0" w:space="0" w:color="auto"/>
        <w:bottom w:val="none" w:sz="0" w:space="0" w:color="auto"/>
        <w:right w:val="none" w:sz="0" w:space="0" w:color="auto"/>
      </w:divBdr>
    </w:div>
    <w:div w:id="1627588633">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41B8-E3B0-40BA-989B-F40B835C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1523</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5</cp:revision>
  <cp:lastPrinted>2016-01-20T17:51:00Z</cp:lastPrinted>
  <dcterms:created xsi:type="dcterms:W3CDTF">2020-08-24T12:16:00Z</dcterms:created>
  <dcterms:modified xsi:type="dcterms:W3CDTF">2020-09-07T08:55:00Z</dcterms:modified>
</cp:coreProperties>
</file>