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C76" w:rsidRPr="00F13C76" w:rsidRDefault="00F13C76" w:rsidP="00F13C76">
      <w:pPr>
        <w:rPr>
          <w:rFonts w:ascii="Calibri" w:hAnsi="Calibri" w:cs="Calibri"/>
          <w:sz w:val="22"/>
          <w:szCs w:val="22"/>
        </w:rPr>
      </w:pPr>
      <w:r>
        <w:rPr>
          <w:rFonts w:ascii="Calibri" w:hAnsi="Calibri" w:cs="Calibri"/>
          <w:noProof/>
          <w:sz w:val="22"/>
          <w:szCs w:val="22"/>
        </w:rPr>
        <w:drawing>
          <wp:anchor distT="0" distB="0" distL="114300" distR="114300" simplePos="0" relativeHeight="251659264" behindDoc="0" locked="0" layoutInCell="1" allowOverlap="1">
            <wp:simplePos x="0" y="0"/>
            <wp:positionH relativeFrom="margin">
              <wp:posOffset>4253230</wp:posOffset>
            </wp:positionH>
            <wp:positionV relativeFrom="margin">
              <wp:posOffset>-1178560</wp:posOffset>
            </wp:positionV>
            <wp:extent cx="1971675" cy="1133475"/>
            <wp:effectExtent l="0" t="0" r="9525" b="9525"/>
            <wp:wrapSquare wrapText="bothSides"/>
            <wp:docPr id="1" name="Picture 1" descr="C:\Users\kim104094\AppData\Local\Microsoft\Windows\Temporary Internet Files\Content.Outlook\EG8Z2D3E\WNC_Grou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104094\AppData\Local\Microsoft\Windows\Temporary Internet Files\Content.Outlook\EG8Z2D3E\WNC_Group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67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3C76" w:rsidRPr="001B3FEE" w:rsidRDefault="00C13BE8" w:rsidP="00F13C76">
      <w:pPr>
        <w:pBdr>
          <w:top w:val="single" w:sz="4" w:space="1" w:color="auto"/>
          <w:left w:val="single" w:sz="4" w:space="4" w:color="auto"/>
          <w:bottom w:val="single" w:sz="4" w:space="0" w:color="auto"/>
          <w:right w:val="single" w:sz="4" w:space="4" w:color="auto"/>
        </w:pBdr>
        <w:shd w:val="clear" w:color="auto" w:fill="000000"/>
        <w:rPr>
          <w:rFonts w:ascii="Calibri" w:hAnsi="Calibri" w:cs="Calibri"/>
          <w:b/>
          <w:sz w:val="22"/>
          <w:szCs w:val="22"/>
        </w:rPr>
      </w:pPr>
      <w:r>
        <w:rPr>
          <w:rFonts w:ascii="Calibri" w:hAnsi="Calibri" w:cs="Calibri"/>
          <w:b/>
          <w:sz w:val="22"/>
          <w:szCs w:val="22"/>
        </w:rPr>
        <w:t>Employability</w:t>
      </w:r>
      <w:r w:rsidR="00F13C76">
        <w:rPr>
          <w:rFonts w:ascii="Calibri" w:hAnsi="Calibri" w:cs="Calibri"/>
          <w:b/>
          <w:sz w:val="22"/>
          <w:szCs w:val="22"/>
        </w:rPr>
        <w:t xml:space="preserve"> and Work Plac</w:t>
      </w:r>
      <w:r w:rsidR="00F72B43">
        <w:rPr>
          <w:rFonts w:ascii="Calibri" w:hAnsi="Calibri" w:cs="Calibri"/>
          <w:b/>
          <w:sz w:val="22"/>
          <w:szCs w:val="22"/>
        </w:rPr>
        <w:t>ement Partnership Coordinator (Fixed T</w:t>
      </w:r>
      <w:r w:rsidR="00F13C76">
        <w:rPr>
          <w:rFonts w:ascii="Calibri" w:hAnsi="Calibri" w:cs="Calibri"/>
          <w:b/>
          <w:sz w:val="22"/>
          <w:szCs w:val="22"/>
        </w:rPr>
        <w:t>erm</w:t>
      </w:r>
      <w:r w:rsidR="00960BA6">
        <w:rPr>
          <w:rFonts w:ascii="Calibri" w:hAnsi="Calibri" w:cs="Calibri"/>
          <w:b/>
          <w:sz w:val="22"/>
          <w:szCs w:val="22"/>
        </w:rPr>
        <w:t xml:space="preserve"> until </w:t>
      </w:r>
      <w:r w:rsidR="00F72B43">
        <w:rPr>
          <w:rFonts w:ascii="Calibri" w:hAnsi="Calibri" w:cs="Calibri"/>
          <w:b/>
          <w:sz w:val="22"/>
          <w:szCs w:val="22"/>
        </w:rPr>
        <w:t>30</w:t>
      </w:r>
      <w:r w:rsidR="00F72B43" w:rsidRPr="00F72B43">
        <w:rPr>
          <w:rFonts w:ascii="Calibri" w:hAnsi="Calibri" w:cs="Calibri"/>
          <w:b/>
          <w:sz w:val="22"/>
          <w:szCs w:val="22"/>
          <w:vertAlign w:val="superscript"/>
        </w:rPr>
        <w:t>th</w:t>
      </w:r>
      <w:r w:rsidR="00F72B43">
        <w:rPr>
          <w:rFonts w:ascii="Calibri" w:hAnsi="Calibri" w:cs="Calibri"/>
          <w:b/>
          <w:sz w:val="22"/>
          <w:szCs w:val="22"/>
        </w:rPr>
        <w:t xml:space="preserve"> June</w:t>
      </w:r>
      <w:r w:rsidR="00960BA6">
        <w:rPr>
          <w:rFonts w:ascii="Calibri" w:hAnsi="Calibri" w:cs="Calibri"/>
          <w:b/>
          <w:sz w:val="22"/>
          <w:szCs w:val="22"/>
        </w:rPr>
        <w:t xml:space="preserve"> 2019</w:t>
      </w:r>
      <w:r w:rsidR="00F13C76">
        <w:rPr>
          <w:rFonts w:ascii="Calibri" w:hAnsi="Calibri" w:cs="Calibri"/>
          <w:b/>
          <w:sz w:val="22"/>
          <w:szCs w:val="22"/>
        </w:rPr>
        <w:t>)</w:t>
      </w:r>
    </w:p>
    <w:p w:rsidR="00F13C76" w:rsidRPr="001B3FEE" w:rsidRDefault="00F13C76" w:rsidP="00F13C76">
      <w:pPr>
        <w:pBdr>
          <w:top w:val="single" w:sz="4" w:space="1" w:color="auto"/>
          <w:left w:val="single" w:sz="4" w:space="4" w:color="auto"/>
          <w:bottom w:val="single" w:sz="4" w:space="1" w:color="auto"/>
          <w:right w:val="single" w:sz="4" w:space="4" w:color="auto"/>
        </w:pBdr>
        <w:shd w:val="clear" w:color="auto" w:fill="000000"/>
        <w:rPr>
          <w:rFonts w:ascii="Calibri" w:hAnsi="Calibri" w:cs="Arial"/>
          <w:b/>
          <w:sz w:val="22"/>
          <w:szCs w:val="22"/>
        </w:rPr>
      </w:pPr>
      <w:r w:rsidRPr="001B3FEE">
        <w:rPr>
          <w:rFonts w:ascii="Calibri" w:hAnsi="Calibri" w:cs="Arial"/>
          <w:b/>
          <w:sz w:val="22"/>
          <w:szCs w:val="22"/>
        </w:rPr>
        <w:t>Ref</w:t>
      </w:r>
      <w:r>
        <w:rPr>
          <w:rFonts w:ascii="Calibri" w:hAnsi="Calibri" w:cs="Arial"/>
          <w:b/>
          <w:sz w:val="22"/>
          <w:szCs w:val="22"/>
        </w:rPr>
        <w:t xml:space="preserve">: </w:t>
      </w:r>
      <w:r w:rsidR="00C13BE8">
        <w:rPr>
          <w:rFonts w:ascii="Calibri" w:hAnsi="Calibri" w:cs="Arial"/>
          <w:b/>
          <w:sz w:val="22"/>
          <w:szCs w:val="22"/>
        </w:rPr>
        <w:t>VBSS19.</w:t>
      </w:r>
      <w:r w:rsidR="00802AD5">
        <w:rPr>
          <w:rFonts w:ascii="Calibri" w:hAnsi="Calibri" w:cs="Arial"/>
          <w:b/>
          <w:sz w:val="22"/>
          <w:szCs w:val="22"/>
        </w:rPr>
        <w:t>07</w:t>
      </w:r>
    </w:p>
    <w:p w:rsidR="00F13C76" w:rsidRPr="00173F2B" w:rsidRDefault="00F13C76" w:rsidP="00F13C76">
      <w:pPr>
        <w:rPr>
          <w:rFonts w:ascii="Calibri" w:hAnsi="Calibri" w:cs="Calibri"/>
          <w:sz w:val="22"/>
          <w:szCs w:val="22"/>
        </w:rPr>
      </w:pPr>
    </w:p>
    <w:p w:rsidR="00F13C76" w:rsidRPr="00173F2B" w:rsidRDefault="00F13C76" w:rsidP="00F13C76">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1. The Appointment</w:t>
      </w:r>
    </w:p>
    <w:p w:rsidR="00F13C76" w:rsidRDefault="00F13C76" w:rsidP="00F13C76">
      <w:pPr>
        <w:pStyle w:val="BodyText"/>
        <w:rPr>
          <w:rFonts w:ascii="Calibri" w:hAnsi="Calibri" w:cs="Arial"/>
          <w:bCs w:val="0"/>
          <w:sz w:val="22"/>
          <w:szCs w:val="22"/>
        </w:rPr>
      </w:pPr>
    </w:p>
    <w:p w:rsidR="00F13C76" w:rsidRPr="005B04EC" w:rsidRDefault="00A90B1C" w:rsidP="00F13C76">
      <w:pPr>
        <w:pStyle w:val="BodyText"/>
        <w:rPr>
          <w:rFonts w:ascii="Calibri" w:hAnsi="Calibri" w:cs="Arial"/>
          <w:sz w:val="22"/>
          <w:szCs w:val="22"/>
        </w:rPr>
      </w:pPr>
      <w:bookmarkStart w:id="0" w:name="_GoBack"/>
      <w:r>
        <w:rPr>
          <w:rFonts w:ascii="Calibri" w:hAnsi="Calibri" w:cs="Arial"/>
          <w:bCs w:val="0"/>
          <w:sz w:val="22"/>
          <w:szCs w:val="22"/>
        </w:rPr>
        <w:t>We are</w:t>
      </w:r>
      <w:r w:rsidR="00F13C76">
        <w:rPr>
          <w:rFonts w:ascii="Calibri" w:hAnsi="Calibri" w:cs="Arial"/>
          <w:bCs w:val="0"/>
          <w:sz w:val="22"/>
          <w:szCs w:val="22"/>
        </w:rPr>
        <w:t xml:space="preserve"> seeking a dyn</w:t>
      </w:r>
      <w:r w:rsidR="00F13C76" w:rsidRPr="005B04EC">
        <w:rPr>
          <w:rFonts w:ascii="Calibri" w:hAnsi="Calibri" w:cs="Arial"/>
          <w:bCs w:val="0"/>
          <w:sz w:val="22"/>
          <w:szCs w:val="22"/>
        </w:rPr>
        <w:t>amic Employability and Work Placement Partnership Coordinator. Y</w:t>
      </w:r>
      <w:r w:rsidR="00F13C76" w:rsidRPr="005B04EC">
        <w:rPr>
          <w:rFonts w:ascii="Calibri" w:hAnsi="Calibri" w:cs="Arial"/>
          <w:sz w:val="22"/>
          <w:szCs w:val="22"/>
        </w:rPr>
        <w:t>ou will be responsible for developing and securing sector related work placements for learners studying on a range of programmes including existing opportunities, negotiating new placements, ensuring all risk assessments are complete and offering advice and guidance to both employers and students to ensure maximum benefit to both. In addition, you will support learners by tracking, monitoring and enhancing their employability skills. You will be required to work in partnership with the College’s Careers and Work Placement team to deliver an outstanding professional employability service. This will be achieved by offering a range of training and support for the learners through 1:1 and group support prior to and during work placements, volunteering, projects, mock interviews applications for work and other work related activities.</w:t>
      </w:r>
    </w:p>
    <w:p w:rsidR="00F13C76" w:rsidRPr="005B04EC" w:rsidRDefault="00F13C76" w:rsidP="00F13C76">
      <w:pPr>
        <w:pStyle w:val="BodyText"/>
        <w:rPr>
          <w:rFonts w:ascii="Calibri" w:hAnsi="Calibri" w:cs="Arial"/>
          <w:sz w:val="22"/>
          <w:szCs w:val="22"/>
        </w:rPr>
      </w:pPr>
    </w:p>
    <w:p w:rsidR="00F13C76" w:rsidRPr="009A4B40" w:rsidRDefault="00F13C76" w:rsidP="00F13C76">
      <w:pPr>
        <w:jc w:val="both"/>
        <w:rPr>
          <w:rFonts w:ascii="Calibri" w:hAnsi="Calibri" w:cs="Arial"/>
          <w:sz w:val="22"/>
          <w:szCs w:val="22"/>
        </w:rPr>
      </w:pPr>
      <w:r w:rsidRPr="005B04EC">
        <w:rPr>
          <w:rFonts w:ascii="Calibri" w:hAnsi="Calibri" w:cs="Arial"/>
          <w:sz w:val="22"/>
          <w:szCs w:val="22"/>
        </w:rPr>
        <w:t>The role supports curriculum departments in efficiently and effectively operating their employability programmes of study delivered to all learners. You will be required to support, mentor and motivate all learners to improve their employability skills by providing appropriate support and liaising with learners, employers and College staff as necessary.  Internal communications to ensure the monitoring of health and safety and safeguarding of individuals in the workplace is essential.</w:t>
      </w:r>
    </w:p>
    <w:p w:rsidR="00F13C76" w:rsidRPr="009A4B40" w:rsidRDefault="00F13C76" w:rsidP="00F13C76">
      <w:pPr>
        <w:jc w:val="both"/>
        <w:rPr>
          <w:rFonts w:ascii="Calibri" w:hAnsi="Calibri" w:cs="Arial"/>
        </w:rPr>
      </w:pPr>
    </w:p>
    <w:p w:rsidR="00F13C76" w:rsidRDefault="00F13C76" w:rsidP="00F13C76">
      <w:pPr>
        <w:jc w:val="both"/>
        <w:rPr>
          <w:rFonts w:ascii="Calibri" w:hAnsi="Calibri" w:cs="Arial"/>
          <w:sz w:val="22"/>
          <w:szCs w:val="22"/>
        </w:rPr>
      </w:pPr>
      <w:r w:rsidRPr="00F32464">
        <w:rPr>
          <w:rFonts w:ascii="Calibri" w:hAnsi="Calibri" w:cs="Arial"/>
          <w:sz w:val="22"/>
          <w:szCs w:val="22"/>
        </w:rPr>
        <w:t>It is essential that the person appointed has the ability to build positive relationships, displaying excellent communication and organisational skills.</w:t>
      </w:r>
    </w:p>
    <w:p w:rsidR="00F13C76" w:rsidRPr="0082280E" w:rsidRDefault="00F13C76" w:rsidP="00F13C76">
      <w:pPr>
        <w:jc w:val="both"/>
        <w:rPr>
          <w:rFonts w:ascii="Calibri" w:hAnsi="Calibri" w:cs="Arial"/>
          <w:sz w:val="22"/>
          <w:szCs w:val="22"/>
        </w:rPr>
      </w:pPr>
    </w:p>
    <w:p w:rsidR="00F13C76" w:rsidRPr="0082280E" w:rsidRDefault="00F13C76" w:rsidP="00F13C76">
      <w:pPr>
        <w:rPr>
          <w:rFonts w:ascii="Calibri" w:hAnsi="Calibri"/>
          <w:sz w:val="22"/>
          <w:szCs w:val="22"/>
        </w:rPr>
      </w:pPr>
      <w:r w:rsidRPr="0082280E">
        <w:rPr>
          <w:rFonts w:ascii="Calibri" w:hAnsi="Calibri"/>
          <w:sz w:val="22"/>
          <w:szCs w:val="22"/>
        </w:rPr>
        <w:t xml:space="preserve">The role requires a significant amount of travel to employer’s premises and between sites and the ability to do so is essential. </w:t>
      </w:r>
    </w:p>
    <w:p w:rsidR="00F13C76" w:rsidRPr="00F32464" w:rsidRDefault="00F13C76" w:rsidP="00F13C76">
      <w:pPr>
        <w:jc w:val="both"/>
        <w:rPr>
          <w:rFonts w:ascii="Calibri" w:hAnsi="Calibri" w:cs="Arial"/>
          <w:sz w:val="22"/>
          <w:szCs w:val="22"/>
        </w:rPr>
      </w:pPr>
    </w:p>
    <w:p w:rsidR="00F13C76" w:rsidRDefault="00F13C76" w:rsidP="00F13C76">
      <w:pPr>
        <w:rPr>
          <w:rFonts w:ascii="Calibri" w:hAnsi="Calibri" w:cs="Calibri"/>
          <w:sz w:val="22"/>
          <w:szCs w:val="22"/>
        </w:rPr>
      </w:pPr>
      <w:r w:rsidRPr="00DF6E69">
        <w:rPr>
          <w:rFonts w:ascii="Calibri" w:hAnsi="Calibri" w:cs="Calibri"/>
          <w:sz w:val="22"/>
          <w:szCs w:val="22"/>
        </w:rPr>
        <w:t xml:space="preserve">The role will require you to embed the college’s values; working with </w:t>
      </w:r>
      <w:r w:rsidRPr="00DF6E69">
        <w:rPr>
          <w:rFonts w:ascii="Calibri" w:hAnsi="Calibri" w:cs="Calibri"/>
          <w:b/>
          <w:sz w:val="22"/>
          <w:szCs w:val="22"/>
        </w:rPr>
        <w:t>Professionalism</w:t>
      </w:r>
      <w:r w:rsidRPr="00DF6E69">
        <w:rPr>
          <w:rFonts w:ascii="Calibri" w:hAnsi="Calibri" w:cs="Calibri"/>
          <w:sz w:val="22"/>
          <w:szCs w:val="22"/>
        </w:rPr>
        <w:t xml:space="preserve">, taking </w:t>
      </w:r>
      <w:r w:rsidRPr="00DF6E69">
        <w:rPr>
          <w:rFonts w:ascii="Calibri" w:hAnsi="Calibri" w:cs="Calibri"/>
          <w:b/>
          <w:sz w:val="22"/>
          <w:szCs w:val="22"/>
        </w:rPr>
        <w:t>Responsibility</w:t>
      </w:r>
      <w:r w:rsidRPr="00DF6E69">
        <w:rPr>
          <w:rFonts w:ascii="Calibri" w:hAnsi="Calibri" w:cs="Calibri"/>
          <w:sz w:val="22"/>
          <w:szCs w:val="22"/>
        </w:rPr>
        <w:t xml:space="preserve"> for your actions, and giving </w:t>
      </w:r>
      <w:r w:rsidRPr="00DF6E69">
        <w:rPr>
          <w:rFonts w:ascii="Calibri" w:hAnsi="Calibri" w:cs="Calibri"/>
          <w:b/>
          <w:sz w:val="22"/>
          <w:szCs w:val="22"/>
        </w:rPr>
        <w:t>Respect</w:t>
      </w:r>
      <w:r w:rsidRPr="00DF6E69">
        <w:rPr>
          <w:rFonts w:ascii="Calibri" w:hAnsi="Calibri" w:cs="Calibri"/>
          <w:sz w:val="22"/>
          <w:szCs w:val="22"/>
        </w:rPr>
        <w:t xml:space="preserve"> to clients and colleagues alike</w:t>
      </w:r>
      <w:bookmarkEnd w:id="0"/>
      <w:r w:rsidRPr="00DF6E69">
        <w:rPr>
          <w:rFonts w:ascii="Calibri" w:hAnsi="Calibri" w:cs="Calibri"/>
          <w:sz w:val="22"/>
          <w:szCs w:val="22"/>
        </w:rPr>
        <w:t xml:space="preserve">.  </w:t>
      </w:r>
    </w:p>
    <w:p w:rsidR="00F13C76" w:rsidRPr="00173F2B" w:rsidRDefault="00F13C76" w:rsidP="00F13C76">
      <w:pPr>
        <w:rPr>
          <w:rFonts w:ascii="Calibri" w:hAnsi="Calibri" w:cs="Calibri"/>
          <w:sz w:val="22"/>
          <w:szCs w:val="22"/>
        </w:rPr>
      </w:pPr>
    </w:p>
    <w:p w:rsidR="00F13C76" w:rsidRPr="00173F2B" w:rsidRDefault="00F13C76" w:rsidP="00F13C76">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2. The Post</w:t>
      </w:r>
    </w:p>
    <w:p w:rsidR="00F13C76" w:rsidRPr="00173F2B" w:rsidRDefault="00F13C76" w:rsidP="00F13C76">
      <w:pPr>
        <w:rPr>
          <w:rFonts w:ascii="Calibri" w:hAnsi="Calibri" w:cs="Calibri"/>
          <w:b/>
          <w:sz w:val="22"/>
          <w:szCs w:val="22"/>
        </w:rPr>
      </w:pPr>
    </w:p>
    <w:p w:rsidR="00F13C76" w:rsidRDefault="00F13C76" w:rsidP="00F13C76">
      <w:pPr>
        <w:numPr>
          <w:ilvl w:val="1"/>
          <w:numId w:val="1"/>
        </w:numPr>
        <w:rPr>
          <w:rFonts w:ascii="Calibri" w:hAnsi="Calibri" w:cs="Calibri"/>
          <w:b/>
          <w:sz w:val="22"/>
          <w:szCs w:val="22"/>
        </w:rPr>
      </w:pPr>
      <w:r w:rsidRPr="00173F2B">
        <w:rPr>
          <w:rFonts w:ascii="Calibri" w:hAnsi="Calibri" w:cs="Calibri"/>
          <w:b/>
          <w:sz w:val="22"/>
          <w:szCs w:val="22"/>
        </w:rPr>
        <w:t>Main Duties and Responsibilities</w:t>
      </w:r>
    </w:p>
    <w:p w:rsidR="00F13C76" w:rsidRPr="0006523E" w:rsidRDefault="00F13C76" w:rsidP="00F13C76">
      <w:pPr>
        <w:ind w:left="720"/>
        <w:rPr>
          <w:rFonts w:ascii="Calibri" w:hAnsi="Calibri" w:cs="Calibri"/>
          <w:b/>
          <w:sz w:val="22"/>
          <w:szCs w:val="22"/>
        </w:rPr>
      </w:pPr>
    </w:p>
    <w:p w:rsidR="00F13C76" w:rsidRDefault="00F13C76" w:rsidP="00F13C76">
      <w:pPr>
        <w:pStyle w:val="ListParagraph"/>
        <w:numPr>
          <w:ilvl w:val="0"/>
          <w:numId w:val="3"/>
        </w:numPr>
        <w:shd w:val="clear" w:color="auto" w:fill="FFFFFF"/>
        <w:contextualSpacing/>
        <w:jc w:val="both"/>
        <w:rPr>
          <w:rFonts w:ascii="Calibri" w:hAnsi="Calibri" w:cs="Calibri"/>
          <w:sz w:val="22"/>
          <w:szCs w:val="22"/>
        </w:rPr>
      </w:pPr>
      <w:r w:rsidRPr="009A4B40">
        <w:rPr>
          <w:rFonts w:ascii="Calibri" w:hAnsi="Calibri" w:cs="Calibri"/>
          <w:sz w:val="22"/>
          <w:szCs w:val="22"/>
        </w:rPr>
        <w:t>Moni</w:t>
      </w:r>
      <w:r>
        <w:rPr>
          <w:rFonts w:ascii="Calibri" w:hAnsi="Calibri" w:cs="Calibri"/>
          <w:sz w:val="22"/>
          <w:szCs w:val="22"/>
        </w:rPr>
        <w:t>tor the progress of all learner</w:t>
      </w:r>
      <w:r w:rsidRPr="009A4B40">
        <w:rPr>
          <w:rFonts w:ascii="Calibri" w:hAnsi="Calibri" w:cs="Calibri"/>
          <w:sz w:val="22"/>
          <w:szCs w:val="22"/>
        </w:rPr>
        <w:t xml:space="preserve"> Work Placement including the number of hours completed in relation to targets set by the He</w:t>
      </w:r>
      <w:r>
        <w:rPr>
          <w:rFonts w:ascii="Calibri" w:hAnsi="Calibri" w:cs="Calibri"/>
          <w:sz w:val="22"/>
          <w:szCs w:val="22"/>
        </w:rPr>
        <w:t>ad of School/Curriculum Manager.</w:t>
      </w:r>
    </w:p>
    <w:p w:rsidR="00F13C76" w:rsidRPr="009A4B40" w:rsidRDefault="00F13C76" w:rsidP="00F13C76">
      <w:pPr>
        <w:pStyle w:val="ListParagraph"/>
        <w:shd w:val="clear" w:color="auto" w:fill="FFFFFF"/>
        <w:contextualSpacing/>
        <w:jc w:val="both"/>
        <w:rPr>
          <w:rFonts w:ascii="Calibri" w:hAnsi="Calibri" w:cs="Calibri"/>
          <w:sz w:val="22"/>
          <w:szCs w:val="22"/>
        </w:rPr>
      </w:pPr>
    </w:p>
    <w:p w:rsidR="00F13C76" w:rsidRPr="00D251D4" w:rsidRDefault="00F13C76" w:rsidP="00F13C76">
      <w:pPr>
        <w:pStyle w:val="ListParagraph"/>
        <w:numPr>
          <w:ilvl w:val="0"/>
          <w:numId w:val="3"/>
        </w:numPr>
        <w:shd w:val="clear" w:color="auto" w:fill="FFFFFF"/>
        <w:contextualSpacing/>
        <w:jc w:val="both"/>
        <w:rPr>
          <w:rFonts w:ascii="Calibri" w:hAnsi="Calibri" w:cs="Calibri"/>
          <w:sz w:val="22"/>
          <w:szCs w:val="22"/>
        </w:rPr>
      </w:pPr>
      <w:r w:rsidRPr="009A4B40">
        <w:rPr>
          <w:rFonts w:ascii="Calibri" w:hAnsi="Calibri" w:cs="Calibri"/>
          <w:sz w:val="22"/>
          <w:szCs w:val="22"/>
        </w:rPr>
        <w:t>Coordinate and implement employability activities to meet learner and curriculum needs.</w:t>
      </w:r>
      <w:r w:rsidRPr="009A4B40">
        <w:rPr>
          <w:rFonts w:ascii="Calibri" w:hAnsi="Calibri"/>
          <w:sz w:val="22"/>
          <w:szCs w:val="22"/>
        </w:rPr>
        <w:t xml:space="preserve"> </w:t>
      </w:r>
    </w:p>
    <w:p w:rsidR="00F13C76" w:rsidRDefault="00F13C76" w:rsidP="00F13C76">
      <w:pPr>
        <w:pStyle w:val="ListParagraph"/>
        <w:rPr>
          <w:rFonts w:ascii="Calibri" w:hAnsi="Calibri" w:cs="Calibri"/>
          <w:sz w:val="22"/>
          <w:szCs w:val="22"/>
        </w:rPr>
      </w:pPr>
    </w:p>
    <w:p w:rsidR="00F13C76" w:rsidRPr="00D251D4" w:rsidRDefault="00F13C76" w:rsidP="00F13C76">
      <w:pPr>
        <w:pStyle w:val="ListParagraph"/>
        <w:numPr>
          <w:ilvl w:val="0"/>
          <w:numId w:val="3"/>
        </w:numPr>
        <w:shd w:val="clear" w:color="auto" w:fill="FFFFFF"/>
        <w:contextualSpacing/>
        <w:jc w:val="both"/>
        <w:rPr>
          <w:rFonts w:ascii="Calibri" w:hAnsi="Calibri" w:cs="Calibri"/>
          <w:sz w:val="22"/>
          <w:szCs w:val="22"/>
        </w:rPr>
      </w:pPr>
      <w:r w:rsidRPr="009A4B40">
        <w:rPr>
          <w:rFonts w:ascii="Calibri" w:hAnsi="Calibri"/>
          <w:sz w:val="22"/>
          <w:szCs w:val="22"/>
        </w:rPr>
        <w:t>Be able to demonstrate and promote employability skills that employers value.</w:t>
      </w:r>
    </w:p>
    <w:p w:rsidR="00F13C76" w:rsidRPr="009A4B40" w:rsidRDefault="00F13C76" w:rsidP="00F13C76">
      <w:pPr>
        <w:pStyle w:val="ListParagraph"/>
        <w:shd w:val="clear" w:color="auto" w:fill="FFFFFF"/>
        <w:contextualSpacing/>
        <w:jc w:val="both"/>
        <w:rPr>
          <w:rFonts w:ascii="Calibri" w:hAnsi="Calibri" w:cs="Calibri"/>
          <w:sz w:val="22"/>
          <w:szCs w:val="22"/>
        </w:rPr>
      </w:pPr>
    </w:p>
    <w:p w:rsidR="00F13C76" w:rsidRDefault="00F13C76" w:rsidP="00F13C76">
      <w:pPr>
        <w:pStyle w:val="ListParagraph"/>
        <w:numPr>
          <w:ilvl w:val="0"/>
          <w:numId w:val="3"/>
        </w:numPr>
        <w:shd w:val="clear" w:color="auto" w:fill="FFFFFF"/>
        <w:contextualSpacing/>
        <w:jc w:val="both"/>
        <w:rPr>
          <w:rFonts w:ascii="Calibri" w:hAnsi="Calibri" w:cs="Calibri"/>
          <w:sz w:val="22"/>
          <w:szCs w:val="22"/>
        </w:rPr>
      </w:pPr>
      <w:r w:rsidRPr="009A4B40">
        <w:rPr>
          <w:rFonts w:ascii="Calibri" w:hAnsi="Calibri" w:cs="Calibri"/>
          <w:sz w:val="22"/>
          <w:szCs w:val="22"/>
        </w:rPr>
        <w:t>Monitor, report and record participation on LIP (Learner Information Portal) and Work Placement monitoring systems.</w:t>
      </w:r>
    </w:p>
    <w:p w:rsidR="00F13C76" w:rsidRDefault="00F13C76" w:rsidP="00F13C76">
      <w:pPr>
        <w:pStyle w:val="ListParagraph"/>
        <w:rPr>
          <w:rFonts w:ascii="Calibri" w:hAnsi="Calibri" w:cs="Calibri"/>
          <w:sz w:val="22"/>
          <w:szCs w:val="22"/>
        </w:rPr>
      </w:pPr>
    </w:p>
    <w:p w:rsidR="00F13C76" w:rsidRPr="00D251D4" w:rsidRDefault="00F13C76" w:rsidP="00F13C76">
      <w:pPr>
        <w:pStyle w:val="ListParagraph"/>
        <w:numPr>
          <w:ilvl w:val="0"/>
          <w:numId w:val="3"/>
        </w:numPr>
        <w:shd w:val="clear" w:color="auto" w:fill="FFFFFF"/>
        <w:contextualSpacing/>
        <w:jc w:val="both"/>
        <w:rPr>
          <w:rFonts w:ascii="Calibri" w:hAnsi="Calibri" w:cs="Calibri"/>
          <w:sz w:val="22"/>
          <w:szCs w:val="22"/>
        </w:rPr>
      </w:pPr>
      <w:r w:rsidRPr="009A4B40">
        <w:rPr>
          <w:rFonts w:ascii="Calibri" w:hAnsi="Calibri" w:cs="Arial"/>
          <w:sz w:val="22"/>
          <w:szCs w:val="22"/>
        </w:rPr>
        <w:t xml:space="preserve">Manage relationships by liaising with all those involved; the learner, employer, assessor, teaching staff, student support etc. </w:t>
      </w:r>
    </w:p>
    <w:p w:rsidR="00F13C76" w:rsidRDefault="00F13C76" w:rsidP="00F13C76">
      <w:pPr>
        <w:pStyle w:val="ListParagraph"/>
        <w:rPr>
          <w:rFonts w:ascii="Calibri" w:hAnsi="Calibri" w:cs="Calibri"/>
          <w:sz w:val="22"/>
          <w:szCs w:val="22"/>
        </w:rPr>
      </w:pPr>
    </w:p>
    <w:p w:rsidR="00F13C76" w:rsidRPr="00D251D4" w:rsidRDefault="00F13C76" w:rsidP="00F13C76">
      <w:pPr>
        <w:pStyle w:val="ListParagraph"/>
        <w:numPr>
          <w:ilvl w:val="0"/>
          <w:numId w:val="3"/>
        </w:numPr>
        <w:shd w:val="clear" w:color="auto" w:fill="FFFFFF"/>
        <w:contextualSpacing/>
        <w:jc w:val="both"/>
        <w:rPr>
          <w:rFonts w:ascii="Calibri" w:hAnsi="Calibri" w:cs="Calibri"/>
          <w:sz w:val="22"/>
          <w:szCs w:val="22"/>
        </w:rPr>
      </w:pPr>
      <w:r w:rsidRPr="009A4B40">
        <w:rPr>
          <w:rFonts w:ascii="Calibri" w:hAnsi="Calibri" w:cs="Arial"/>
          <w:sz w:val="22"/>
          <w:szCs w:val="22"/>
        </w:rPr>
        <w:lastRenderedPageBreak/>
        <w:t xml:space="preserve">Prepare and coach learners before, during and after placements to meet their action plan, targets and goals. </w:t>
      </w:r>
    </w:p>
    <w:p w:rsidR="00F13C76" w:rsidRDefault="00F13C76" w:rsidP="00F13C76">
      <w:pPr>
        <w:pStyle w:val="ListParagraph"/>
        <w:rPr>
          <w:rFonts w:ascii="Calibri" w:hAnsi="Calibri" w:cs="Calibri"/>
          <w:sz w:val="22"/>
          <w:szCs w:val="22"/>
        </w:rPr>
      </w:pPr>
    </w:p>
    <w:p w:rsidR="00F13C76" w:rsidRPr="00D251D4" w:rsidRDefault="00F13C76" w:rsidP="00F13C76">
      <w:pPr>
        <w:pStyle w:val="ListParagraph"/>
        <w:numPr>
          <w:ilvl w:val="0"/>
          <w:numId w:val="3"/>
        </w:numPr>
        <w:shd w:val="clear" w:color="auto" w:fill="FFFFFF"/>
        <w:contextualSpacing/>
        <w:jc w:val="both"/>
        <w:rPr>
          <w:rFonts w:ascii="Calibri" w:hAnsi="Calibri" w:cs="Calibri"/>
          <w:sz w:val="22"/>
          <w:szCs w:val="22"/>
        </w:rPr>
      </w:pPr>
      <w:r w:rsidRPr="009A4B40">
        <w:rPr>
          <w:rFonts w:ascii="Calibri" w:hAnsi="Calibri" w:cs="Arial"/>
          <w:sz w:val="22"/>
          <w:szCs w:val="22"/>
        </w:rPr>
        <w:t xml:space="preserve">Maintain regular contact with learners and employers through a variety of channels to ensure participation and progress. </w:t>
      </w:r>
    </w:p>
    <w:p w:rsidR="00F13C76" w:rsidRDefault="00F13C76" w:rsidP="00F13C76">
      <w:pPr>
        <w:pStyle w:val="ListParagraph"/>
        <w:rPr>
          <w:rFonts w:ascii="Calibri" w:hAnsi="Calibri" w:cs="Calibri"/>
          <w:sz w:val="22"/>
          <w:szCs w:val="22"/>
        </w:rPr>
      </w:pPr>
    </w:p>
    <w:p w:rsidR="00F13C76" w:rsidRPr="00D251D4" w:rsidRDefault="00F13C76" w:rsidP="00F13C76">
      <w:pPr>
        <w:pStyle w:val="ListParagraph"/>
        <w:numPr>
          <w:ilvl w:val="0"/>
          <w:numId w:val="3"/>
        </w:numPr>
        <w:shd w:val="clear" w:color="auto" w:fill="FFFFFF"/>
        <w:contextualSpacing/>
        <w:jc w:val="both"/>
        <w:rPr>
          <w:rFonts w:ascii="Calibri" w:hAnsi="Calibri" w:cs="Calibri"/>
          <w:sz w:val="22"/>
          <w:szCs w:val="22"/>
        </w:rPr>
      </w:pPr>
      <w:r w:rsidRPr="009A4B40">
        <w:rPr>
          <w:rFonts w:ascii="Calibri" w:hAnsi="Calibri" w:cs="Arial"/>
          <w:sz w:val="22"/>
          <w:szCs w:val="22"/>
        </w:rPr>
        <w:t xml:space="preserve">Visit learners in the workplace to monitor progress, setting (including health and safety), attendance and attitude. </w:t>
      </w:r>
    </w:p>
    <w:p w:rsidR="00F13C76" w:rsidRDefault="00F13C76" w:rsidP="00F13C76">
      <w:pPr>
        <w:pStyle w:val="ListParagraph"/>
        <w:rPr>
          <w:rFonts w:ascii="Calibri" w:hAnsi="Calibri" w:cs="Calibri"/>
          <w:sz w:val="22"/>
          <w:szCs w:val="22"/>
        </w:rPr>
      </w:pPr>
    </w:p>
    <w:p w:rsidR="00F13C76" w:rsidRPr="00D251D4" w:rsidRDefault="00F13C76" w:rsidP="00F13C76">
      <w:pPr>
        <w:pStyle w:val="ListParagraph"/>
        <w:numPr>
          <w:ilvl w:val="0"/>
          <w:numId w:val="3"/>
        </w:numPr>
        <w:shd w:val="clear" w:color="auto" w:fill="FFFFFF"/>
        <w:contextualSpacing/>
        <w:jc w:val="both"/>
        <w:rPr>
          <w:rFonts w:ascii="Calibri" w:hAnsi="Calibri" w:cs="Calibri"/>
          <w:sz w:val="22"/>
          <w:szCs w:val="22"/>
        </w:rPr>
      </w:pPr>
      <w:r w:rsidRPr="009A4B40">
        <w:rPr>
          <w:rFonts w:ascii="Calibri" w:hAnsi="Calibri" w:cs="Arial"/>
          <w:sz w:val="22"/>
          <w:szCs w:val="22"/>
        </w:rPr>
        <w:t>Help and direct learners to develop their skills to find employment - CV writing, job searches, completing application forms, mock interviews etc.</w:t>
      </w:r>
    </w:p>
    <w:p w:rsidR="00F13C76" w:rsidRDefault="00F13C76" w:rsidP="00F13C76">
      <w:pPr>
        <w:pStyle w:val="ListParagraph"/>
        <w:rPr>
          <w:rFonts w:ascii="Calibri" w:hAnsi="Calibri" w:cs="Calibri"/>
          <w:sz w:val="22"/>
          <w:szCs w:val="22"/>
        </w:rPr>
      </w:pPr>
    </w:p>
    <w:p w:rsidR="00F13C76" w:rsidRPr="00D251D4" w:rsidRDefault="00F13C76" w:rsidP="00F13C76">
      <w:pPr>
        <w:pStyle w:val="ListParagraph"/>
        <w:numPr>
          <w:ilvl w:val="0"/>
          <w:numId w:val="3"/>
        </w:numPr>
        <w:shd w:val="clear" w:color="auto" w:fill="FFFFFF"/>
        <w:contextualSpacing/>
        <w:jc w:val="both"/>
        <w:rPr>
          <w:rFonts w:ascii="Calibri" w:hAnsi="Calibri" w:cs="Calibri"/>
          <w:sz w:val="22"/>
          <w:szCs w:val="22"/>
        </w:rPr>
      </w:pPr>
      <w:r w:rsidRPr="009A4B40">
        <w:rPr>
          <w:rFonts w:ascii="Calibri" w:hAnsi="Calibri" w:cs="Arial"/>
          <w:sz w:val="22"/>
          <w:szCs w:val="22"/>
        </w:rPr>
        <w:t>Celebrate learner progress, record and publish good news stories.</w:t>
      </w:r>
    </w:p>
    <w:p w:rsidR="00F13C76" w:rsidRDefault="00F13C76" w:rsidP="00F13C76">
      <w:pPr>
        <w:pStyle w:val="ListParagraph"/>
        <w:rPr>
          <w:rFonts w:ascii="Calibri" w:hAnsi="Calibri" w:cs="Calibri"/>
          <w:sz w:val="22"/>
          <w:szCs w:val="22"/>
        </w:rPr>
      </w:pPr>
    </w:p>
    <w:p w:rsidR="00F13C76" w:rsidRPr="00D251D4" w:rsidRDefault="00F13C76" w:rsidP="00F13C76">
      <w:pPr>
        <w:pStyle w:val="ListParagraph"/>
        <w:numPr>
          <w:ilvl w:val="0"/>
          <w:numId w:val="3"/>
        </w:numPr>
        <w:shd w:val="clear" w:color="auto" w:fill="FFFFFF"/>
        <w:contextualSpacing/>
        <w:jc w:val="both"/>
        <w:rPr>
          <w:rFonts w:ascii="Calibri" w:hAnsi="Calibri" w:cs="Calibri"/>
          <w:sz w:val="22"/>
          <w:szCs w:val="22"/>
        </w:rPr>
      </w:pPr>
      <w:r w:rsidRPr="009A4B40">
        <w:rPr>
          <w:rFonts w:ascii="Calibri" w:hAnsi="Calibri"/>
          <w:sz w:val="22"/>
          <w:szCs w:val="22"/>
        </w:rPr>
        <w:t>To positively maintain relationships with employers providing work related activity in an open, friendly and professional manner</w:t>
      </w:r>
      <w:r>
        <w:rPr>
          <w:rFonts w:ascii="Calibri" w:hAnsi="Calibri"/>
          <w:sz w:val="22"/>
          <w:szCs w:val="22"/>
        </w:rPr>
        <w:t>.</w:t>
      </w:r>
    </w:p>
    <w:p w:rsidR="00F13C76" w:rsidRDefault="00F13C76" w:rsidP="00F13C76">
      <w:pPr>
        <w:pStyle w:val="ListParagraph"/>
        <w:rPr>
          <w:rFonts w:ascii="Calibri" w:hAnsi="Calibri" w:cs="Calibri"/>
          <w:sz w:val="22"/>
          <w:szCs w:val="22"/>
        </w:rPr>
      </w:pPr>
    </w:p>
    <w:p w:rsidR="00F13C76" w:rsidRPr="00D251D4" w:rsidRDefault="00F13C76" w:rsidP="00F13C76">
      <w:pPr>
        <w:pStyle w:val="ListParagraph"/>
        <w:numPr>
          <w:ilvl w:val="0"/>
          <w:numId w:val="3"/>
        </w:numPr>
        <w:shd w:val="clear" w:color="auto" w:fill="FFFFFF"/>
        <w:contextualSpacing/>
        <w:jc w:val="both"/>
        <w:rPr>
          <w:rFonts w:ascii="Calibri" w:hAnsi="Calibri" w:cs="Calibri"/>
          <w:sz w:val="22"/>
          <w:szCs w:val="22"/>
        </w:rPr>
      </w:pPr>
      <w:r w:rsidRPr="009A4B40">
        <w:rPr>
          <w:rFonts w:ascii="Calibri" w:hAnsi="Calibri" w:cs="Calibri"/>
          <w:sz w:val="22"/>
          <w:szCs w:val="22"/>
        </w:rPr>
        <w:t>Invite employers to college to give talks</w:t>
      </w:r>
      <w:r>
        <w:rPr>
          <w:rFonts w:ascii="Calibri" w:hAnsi="Calibri"/>
          <w:sz w:val="22"/>
          <w:szCs w:val="22"/>
        </w:rPr>
        <w:t xml:space="preserve"> and support employer forums.</w:t>
      </w:r>
    </w:p>
    <w:p w:rsidR="00F13C76" w:rsidRDefault="00F13C76" w:rsidP="00F13C76">
      <w:pPr>
        <w:pStyle w:val="ListParagraph"/>
        <w:rPr>
          <w:rFonts w:ascii="Calibri" w:hAnsi="Calibri" w:cs="Calibri"/>
          <w:sz w:val="22"/>
          <w:szCs w:val="22"/>
        </w:rPr>
      </w:pPr>
    </w:p>
    <w:p w:rsidR="00F13C76" w:rsidRPr="00D251D4" w:rsidRDefault="00F13C76" w:rsidP="00F13C76">
      <w:pPr>
        <w:pStyle w:val="ListParagraph"/>
        <w:numPr>
          <w:ilvl w:val="0"/>
          <w:numId w:val="3"/>
        </w:numPr>
        <w:shd w:val="clear" w:color="auto" w:fill="FFFFFF"/>
        <w:contextualSpacing/>
        <w:jc w:val="both"/>
        <w:rPr>
          <w:rFonts w:ascii="Calibri" w:hAnsi="Calibri" w:cs="Calibri"/>
          <w:sz w:val="22"/>
          <w:szCs w:val="22"/>
        </w:rPr>
      </w:pPr>
      <w:r w:rsidRPr="009A4B40">
        <w:rPr>
          <w:rFonts w:ascii="Calibri" w:hAnsi="Calibri"/>
          <w:sz w:val="22"/>
          <w:szCs w:val="22"/>
        </w:rPr>
        <w:t>Record and evaluate employer feedback</w:t>
      </w:r>
      <w:r>
        <w:rPr>
          <w:rFonts w:ascii="Calibri" w:hAnsi="Calibri"/>
          <w:sz w:val="22"/>
          <w:szCs w:val="22"/>
        </w:rPr>
        <w:t>.</w:t>
      </w:r>
    </w:p>
    <w:p w:rsidR="00F13C76" w:rsidRDefault="00F13C76" w:rsidP="00F13C76">
      <w:pPr>
        <w:pStyle w:val="ListParagraph"/>
        <w:rPr>
          <w:rFonts w:ascii="Calibri" w:hAnsi="Calibri" w:cs="Calibri"/>
          <w:sz w:val="22"/>
          <w:szCs w:val="22"/>
        </w:rPr>
      </w:pPr>
    </w:p>
    <w:p w:rsidR="00F13C76" w:rsidRPr="00D251D4" w:rsidRDefault="00F13C76" w:rsidP="00F13C76">
      <w:pPr>
        <w:pStyle w:val="ListParagraph"/>
        <w:numPr>
          <w:ilvl w:val="0"/>
          <w:numId w:val="3"/>
        </w:numPr>
        <w:shd w:val="clear" w:color="auto" w:fill="FFFFFF"/>
        <w:contextualSpacing/>
        <w:jc w:val="both"/>
        <w:rPr>
          <w:rFonts w:ascii="Calibri" w:hAnsi="Calibri" w:cs="Calibri"/>
          <w:sz w:val="22"/>
          <w:szCs w:val="22"/>
        </w:rPr>
      </w:pPr>
      <w:r w:rsidRPr="009A4B40">
        <w:rPr>
          <w:rFonts w:ascii="Calibri" w:hAnsi="Calibri"/>
          <w:sz w:val="22"/>
          <w:szCs w:val="22"/>
        </w:rPr>
        <w:t>To ensure learners complete required documents in line with College policy before they start a placement</w:t>
      </w:r>
      <w:r>
        <w:rPr>
          <w:rFonts w:ascii="Calibri" w:hAnsi="Calibri"/>
          <w:sz w:val="22"/>
          <w:szCs w:val="22"/>
        </w:rPr>
        <w:t>.</w:t>
      </w:r>
    </w:p>
    <w:p w:rsidR="00F13C76" w:rsidRDefault="00F13C76" w:rsidP="00F13C76">
      <w:pPr>
        <w:pStyle w:val="ListParagraph"/>
        <w:rPr>
          <w:rFonts w:ascii="Calibri" w:hAnsi="Calibri" w:cs="Calibri"/>
          <w:sz w:val="22"/>
          <w:szCs w:val="22"/>
        </w:rPr>
      </w:pPr>
    </w:p>
    <w:p w:rsidR="00F13C76" w:rsidRPr="00D251D4" w:rsidRDefault="00F13C76" w:rsidP="00F13C76">
      <w:pPr>
        <w:pStyle w:val="ListParagraph"/>
        <w:numPr>
          <w:ilvl w:val="0"/>
          <w:numId w:val="3"/>
        </w:numPr>
        <w:shd w:val="clear" w:color="auto" w:fill="FFFFFF"/>
        <w:contextualSpacing/>
        <w:jc w:val="both"/>
        <w:rPr>
          <w:rFonts w:ascii="Calibri" w:hAnsi="Calibri" w:cs="Calibri"/>
          <w:sz w:val="22"/>
          <w:szCs w:val="22"/>
        </w:rPr>
      </w:pPr>
      <w:r w:rsidRPr="009A4B40">
        <w:rPr>
          <w:rFonts w:ascii="Calibri" w:hAnsi="Calibri"/>
          <w:sz w:val="22"/>
          <w:szCs w:val="22"/>
        </w:rPr>
        <w:t xml:space="preserve">To accurately maintain databases recording and analysing all learner and employer details, activities, progress and achievement. </w:t>
      </w:r>
    </w:p>
    <w:p w:rsidR="00F13C76" w:rsidRDefault="00F13C76" w:rsidP="00F13C76">
      <w:pPr>
        <w:pStyle w:val="ListParagraph"/>
        <w:rPr>
          <w:rFonts w:ascii="Calibri" w:hAnsi="Calibri" w:cs="Calibri"/>
          <w:sz w:val="22"/>
          <w:szCs w:val="22"/>
        </w:rPr>
      </w:pPr>
    </w:p>
    <w:p w:rsidR="00F13C76" w:rsidRPr="00D251D4" w:rsidRDefault="00F13C76" w:rsidP="00F13C76">
      <w:pPr>
        <w:pStyle w:val="ListParagraph"/>
        <w:numPr>
          <w:ilvl w:val="0"/>
          <w:numId w:val="3"/>
        </w:numPr>
        <w:shd w:val="clear" w:color="auto" w:fill="FFFFFF"/>
        <w:contextualSpacing/>
        <w:jc w:val="both"/>
        <w:rPr>
          <w:rFonts w:ascii="Calibri" w:hAnsi="Calibri" w:cs="Calibri"/>
          <w:sz w:val="22"/>
          <w:szCs w:val="22"/>
        </w:rPr>
      </w:pPr>
      <w:r>
        <w:rPr>
          <w:rFonts w:ascii="Calibri" w:hAnsi="Calibri"/>
          <w:sz w:val="22"/>
          <w:szCs w:val="22"/>
        </w:rPr>
        <w:t>To attend School of Learning</w:t>
      </w:r>
      <w:r w:rsidRPr="009A4B40">
        <w:rPr>
          <w:rFonts w:ascii="Calibri" w:hAnsi="Calibri"/>
          <w:sz w:val="22"/>
          <w:szCs w:val="22"/>
        </w:rPr>
        <w:t xml:space="preserve"> and cross College meetings as required.</w:t>
      </w:r>
    </w:p>
    <w:p w:rsidR="00F13C76" w:rsidRDefault="00F13C76" w:rsidP="00F13C76">
      <w:pPr>
        <w:pStyle w:val="ListParagraph"/>
        <w:rPr>
          <w:rFonts w:ascii="Calibri" w:hAnsi="Calibri" w:cs="Calibri"/>
          <w:sz w:val="22"/>
          <w:szCs w:val="22"/>
        </w:rPr>
      </w:pPr>
    </w:p>
    <w:p w:rsidR="00F13C76" w:rsidRPr="00D251D4" w:rsidRDefault="00F13C76" w:rsidP="00F13C76">
      <w:pPr>
        <w:pStyle w:val="ListParagraph"/>
        <w:numPr>
          <w:ilvl w:val="0"/>
          <w:numId w:val="3"/>
        </w:numPr>
        <w:shd w:val="clear" w:color="auto" w:fill="FFFFFF"/>
        <w:contextualSpacing/>
        <w:jc w:val="both"/>
        <w:rPr>
          <w:rFonts w:ascii="Calibri" w:hAnsi="Calibri" w:cs="Calibri"/>
          <w:sz w:val="22"/>
          <w:szCs w:val="22"/>
        </w:rPr>
      </w:pPr>
      <w:r w:rsidRPr="009A4B40">
        <w:rPr>
          <w:rFonts w:ascii="Calibri" w:hAnsi="Calibri"/>
          <w:sz w:val="22"/>
          <w:szCs w:val="22"/>
        </w:rPr>
        <w:t>To undertake a general administrative role which supports the effective functioning of the employability activities.</w:t>
      </w:r>
    </w:p>
    <w:p w:rsidR="00F13C76" w:rsidRDefault="00F13C76" w:rsidP="00F13C76">
      <w:pPr>
        <w:pStyle w:val="ListParagraph"/>
        <w:rPr>
          <w:rFonts w:ascii="Calibri" w:hAnsi="Calibri" w:cs="Calibri"/>
          <w:sz w:val="22"/>
          <w:szCs w:val="22"/>
        </w:rPr>
      </w:pPr>
    </w:p>
    <w:p w:rsidR="00F13C76" w:rsidRPr="00D251D4" w:rsidRDefault="00F13C76" w:rsidP="00F13C76">
      <w:pPr>
        <w:pStyle w:val="ListParagraph"/>
        <w:numPr>
          <w:ilvl w:val="0"/>
          <w:numId w:val="3"/>
        </w:numPr>
        <w:shd w:val="clear" w:color="auto" w:fill="FFFFFF"/>
        <w:contextualSpacing/>
        <w:jc w:val="both"/>
        <w:rPr>
          <w:rFonts w:ascii="Calibri" w:hAnsi="Calibri" w:cs="Calibri"/>
          <w:sz w:val="22"/>
          <w:szCs w:val="22"/>
        </w:rPr>
      </w:pPr>
      <w:r w:rsidRPr="009A4B40">
        <w:rPr>
          <w:rFonts w:ascii="Calibri" w:hAnsi="Calibri"/>
          <w:sz w:val="22"/>
          <w:szCs w:val="22"/>
        </w:rPr>
        <w:t>To attend functions, exhibitions and information events as required.</w:t>
      </w:r>
    </w:p>
    <w:p w:rsidR="00F13C76" w:rsidRPr="009A4B40" w:rsidRDefault="00F13C76" w:rsidP="00F13C76">
      <w:pPr>
        <w:pStyle w:val="ListParagraph"/>
        <w:shd w:val="clear" w:color="auto" w:fill="FFFFFF"/>
        <w:ind w:left="0"/>
        <w:contextualSpacing/>
        <w:jc w:val="both"/>
        <w:rPr>
          <w:rFonts w:ascii="Calibri" w:hAnsi="Calibri" w:cs="Calibri"/>
          <w:sz w:val="22"/>
          <w:szCs w:val="22"/>
        </w:rPr>
      </w:pPr>
    </w:p>
    <w:p w:rsidR="00F13C76" w:rsidRPr="00D251D4" w:rsidRDefault="00F13C76" w:rsidP="00F13C76">
      <w:pPr>
        <w:pStyle w:val="ListParagraph"/>
        <w:numPr>
          <w:ilvl w:val="0"/>
          <w:numId w:val="3"/>
        </w:numPr>
        <w:shd w:val="clear" w:color="auto" w:fill="FFFFFF"/>
        <w:contextualSpacing/>
        <w:jc w:val="both"/>
        <w:rPr>
          <w:rFonts w:ascii="Calibri" w:hAnsi="Calibri" w:cs="Calibri"/>
          <w:sz w:val="22"/>
          <w:szCs w:val="22"/>
        </w:rPr>
      </w:pPr>
      <w:r w:rsidRPr="009A4B40">
        <w:rPr>
          <w:rFonts w:ascii="Calibri" w:hAnsi="Calibri" w:cs="Calibri"/>
          <w:sz w:val="22"/>
          <w:szCs w:val="22"/>
          <w:lang w:val="en-US"/>
        </w:rPr>
        <w:t>Maintain up-to-date knowledge of developments within own areas of responsibility in order to act and develop best practice and provide professional advice.</w:t>
      </w:r>
    </w:p>
    <w:p w:rsidR="00F13C76" w:rsidRPr="009A4B40" w:rsidRDefault="00F13C76" w:rsidP="00F13C76">
      <w:pPr>
        <w:pStyle w:val="ListParagraph"/>
        <w:shd w:val="clear" w:color="auto" w:fill="FFFFFF"/>
        <w:contextualSpacing/>
        <w:jc w:val="both"/>
        <w:rPr>
          <w:rFonts w:ascii="Calibri" w:hAnsi="Calibri" w:cs="Calibri"/>
          <w:sz w:val="22"/>
          <w:szCs w:val="22"/>
        </w:rPr>
      </w:pPr>
    </w:p>
    <w:p w:rsidR="00F13C76" w:rsidRPr="00D251D4" w:rsidRDefault="00F13C76" w:rsidP="00F13C76">
      <w:pPr>
        <w:pStyle w:val="ListParagraph"/>
        <w:numPr>
          <w:ilvl w:val="0"/>
          <w:numId w:val="3"/>
        </w:numPr>
        <w:shd w:val="clear" w:color="auto" w:fill="FFFFFF"/>
        <w:contextualSpacing/>
        <w:jc w:val="both"/>
        <w:rPr>
          <w:rFonts w:ascii="Calibri" w:hAnsi="Calibri" w:cs="Calibri"/>
          <w:sz w:val="22"/>
          <w:szCs w:val="22"/>
        </w:rPr>
      </w:pPr>
      <w:r w:rsidRPr="009A4B40">
        <w:rPr>
          <w:rFonts w:ascii="Calibri" w:hAnsi="Calibri" w:cs="Calibri"/>
          <w:sz w:val="22"/>
          <w:szCs w:val="22"/>
          <w:lang w:val="en-US"/>
        </w:rPr>
        <w:t>Promotion of equal</w:t>
      </w:r>
      <w:r>
        <w:rPr>
          <w:rFonts w:ascii="Calibri" w:hAnsi="Calibri" w:cs="Calibri"/>
          <w:sz w:val="22"/>
          <w:szCs w:val="22"/>
          <w:lang w:val="en-US"/>
        </w:rPr>
        <w:t>ity and diversity</w:t>
      </w:r>
      <w:r w:rsidRPr="009A4B40">
        <w:rPr>
          <w:rFonts w:ascii="Calibri" w:hAnsi="Calibri" w:cs="Calibri"/>
          <w:sz w:val="22"/>
          <w:szCs w:val="22"/>
          <w:lang w:val="en-US"/>
        </w:rPr>
        <w:t xml:space="preserve"> to support the development of an inclusive curriculum through challenging discrimination.</w:t>
      </w:r>
    </w:p>
    <w:p w:rsidR="00F13C76" w:rsidRDefault="00F13C76" w:rsidP="00F13C76">
      <w:pPr>
        <w:pStyle w:val="ListParagraph"/>
        <w:rPr>
          <w:rFonts w:ascii="Calibri" w:hAnsi="Calibri" w:cs="Calibri"/>
          <w:sz w:val="22"/>
          <w:szCs w:val="22"/>
        </w:rPr>
      </w:pPr>
    </w:p>
    <w:p w:rsidR="00F13C76" w:rsidRPr="00D251D4" w:rsidRDefault="00F13C76" w:rsidP="00F13C76">
      <w:pPr>
        <w:numPr>
          <w:ilvl w:val="0"/>
          <w:numId w:val="3"/>
        </w:numPr>
        <w:rPr>
          <w:rFonts w:ascii="Calibri" w:hAnsi="Calibri" w:cs="Calibri"/>
          <w:sz w:val="22"/>
          <w:szCs w:val="22"/>
        </w:rPr>
      </w:pPr>
      <w:r w:rsidRPr="00D251D4">
        <w:rPr>
          <w:rFonts w:ascii="Calibri" w:hAnsi="Calibri" w:cs="Calibri"/>
          <w:sz w:val="22"/>
          <w:szCs w:val="22"/>
        </w:rPr>
        <w:t>To undertake risk assessments, visiting employer’s premises and checking key policies, procedures and the working environment. To refer potentially high risk assessments where necessary.  To work closely with the Health and Safety Team and external providers.</w:t>
      </w:r>
    </w:p>
    <w:p w:rsidR="00F13C76" w:rsidRPr="00D251D4" w:rsidRDefault="00F13C76" w:rsidP="00F13C76">
      <w:pPr>
        <w:pStyle w:val="ListParagraph"/>
        <w:rPr>
          <w:rFonts w:ascii="Calibri" w:hAnsi="Calibri" w:cs="Calibri"/>
          <w:sz w:val="22"/>
          <w:szCs w:val="22"/>
        </w:rPr>
      </w:pPr>
    </w:p>
    <w:p w:rsidR="00F13C76" w:rsidRPr="009A4B40" w:rsidRDefault="00F13C76" w:rsidP="00F13C76">
      <w:pPr>
        <w:pStyle w:val="ListParagraph"/>
        <w:numPr>
          <w:ilvl w:val="0"/>
          <w:numId w:val="3"/>
        </w:numPr>
        <w:shd w:val="clear" w:color="auto" w:fill="FFFFFF"/>
        <w:contextualSpacing/>
        <w:jc w:val="both"/>
        <w:rPr>
          <w:rFonts w:ascii="Calibri" w:hAnsi="Calibri" w:cs="Calibri"/>
          <w:sz w:val="22"/>
          <w:szCs w:val="22"/>
        </w:rPr>
      </w:pPr>
      <w:r w:rsidRPr="009A4B40">
        <w:rPr>
          <w:rFonts w:ascii="Calibri" w:hAnsi="Calibri" w:cs="Calibri"/>
          <w:sz w:val="22"/>
          <w:szCs w:val="22"/>
          <w:lang w:val="en-US"/>
        </w:rPr>
        <w:t>Any other duties commensurate with the post.</w:t>
      </w:r>
    </w:p>
    <w:p w:rsidR="00F13C76" w:rsidRDefault="00F13C76" w:rsidP="00F13C76">
      <w:pPr>
        <w:jc w:val="both"/>
        <w:rPr>
          <w:rFonts w:ascii="Calibri" w:hAnsi="Calibri" w:cs="Calibri"/>
          <w:b/>
          <w:sz w:val="22"/>
          <w:szCs w:val="22"/>
        </w:rPr>
      </w:pPr>
    </w:p>
    <w:p w:rsidR="00F13C76" w:rsidRPr="00173F2B" w:rsidRDefault="00F13C76" w:rsidP="00F13C76">
      <w:pPr>
        <w:jc w:val="both"/>
        <w:rPr>
          <w:rFonts w:ascii="Calibri" w:hAnsi="Calibri" w:cs="Calibri"/>
          <w:b/>
          <w:sz w:val="22"/>
          <w:szCs w:val="22"/>
        </w:rPr>
      </w:pPr>
      <w:r w:rsidRPr="00173F2B">
        <w:rPr>
          <w:rFonts w:ascii="Calibri" w:hAnsi="Calibri" w:cs="Calibri"/>
          <w:b/>
          <w:sz w:val="22"/>
          <w:szCs w:val="22"/>
        </w:rPr>
        <w:t>2.2</w:t>
      </w:r>
      <w:r w:rsidRPr="00173F2B">
        <w:rPr>
          <w:rFonts w:ascii="Calibri" w:hAnsi="Calibri" w:cs="Calibri"/>
          <w:b/>
          <w:sz w:val="22"/>
          <w:szCs w:val="22"/>
        </w:rPr>
        <w:tab/>
        <w:t>Other Responsibilities</w:t>
      </w:r>
    </w:p>
    <w:p w:rsidR="00F13C76" w:rsidRPr="00173F2B" w:rsidRDefault="00F13C76" w:rsidP="00F13C76">
      <w:pPr>
        <w:jc w:val="both"/>
        <w:rPr>
          <w:rFonts w:ascii="Calibri" w:hAnsi="Calibri" w:cs="Calibri"/>
          <w:b/>
          <w:sz w:val="22"/>
          <w:szCs w:val="22"/>
          <w:u w:val="single"/>
        </w:rPr>
      </w:pPr>
    </w:p>
    <w:p w:rsidR="00F13C76" w:rsidRPr="00173F2B" w:rsidRDefault="00F13C76" w:rsidP="00F13C76">
      <w:pPr>
        <w:ind w:left="720" w:hanging="720"/>
        <w:jc w:val="both"/>
        <w:rPr>
          <w:rFonts w:ascii="Calibri" w:hAnsi="Calibri" w:cs="Calibri"/>
          <w:sz w:val="22"/>
          <w:szCs w:val="22"/>
        </w:rPr>
      </w:pPr>
      <w:r w:rsidRPr="00173F2B">
        <w:rPr>
          <w:rFonts w:ascii="Calibri" w:hAnsi="Calibri" w:cs="Calibri"/>
          <w:sz w:val="22"/>
          <w:szCs w:val="22"/>
        </w:rPr>
        <w:t>a)</w:t>
      </w:r>
      <w:r w:rsidRPr="00173F2B">
        <w:rPr>
          <w:rFonts w:ascii="Calibri" w:hAnsi="Calibri" w:cs="Calibri"/>
          <w:sz w:val="22"/>
          <w:szCs w:val="22"/>
        </w:rPr>
        <w:tab/>
        <w:t xml:space="preserve">To uphold and promote </w:t>
      </w:r>
      <w:r>
        <w:rPr>
          <w:rFonts w:ascii="Calibri" w:hAnsi="Calibri" w:cs="Calibri"/>
          <w:sz w:val="22"/>
          <w:szCs w:val="22"/>
        </w:rPr>
        <w:t>c</w:t>
      </w:r>
      <w:r w:rsidRPr="00173F2B">
        <w:rPr>
          <w:rFonts w:ascii="Calibri" w:hAnsi="Calibri" w:cs="Calibri"/>
          <w:sz w:val="22"/>
          <w:szCs w:val="22"/>
        </w:rPr>
        <w:t xml:space="preserve">ollege policies and procedures, promoting those specifically applicable to this area of work, including the Equality &amp; Diversity </w:t>
      </w:r>
      <w:r w:rsidR="0059732E" w:rsidRPr="0059732E">
        <w:rPr>
          <w:rFonts w:ascii="Calibri" w:hAnsi="Calibri" w:cs="Calibri"/>
          <w:sz w:val="22"/>
          <w:szCs w:val="22"/>
        </w:rPr>
        <w:t xml:space="preserve">and Health &amp; Safety </w:t>
      </w:r>
      <w:r w:rsidRPr="00173F2B">
        <w:rPr>
          <w:rFonts w:ascii="Calibri" w:hAnsi="Calibri" w:cs="Calibri"/>
          <w:sz w:val="22"/>
          <w:szCs w:val="22"/>
        </w:rPr>
        <w:t>policies and procedures and attend training as requested.</w:t>
      </w:r>
    </w:p>
    <w:p w:rsidR="00F13C76" w:rsidRPr="00173F2B" w:rsidRDefault="00F13C76" w:rsidP="00F13C76">
      <w:pPr>
        <w:ind w:left="720"/>
        <w:jc w:val="both"/>
        <w:rPr>
          <w:rFonts w:ascii="Calibri" w:hAnsi="Calibri" w:cs="Calibri"/>
          <w:sz w:val="22"/>
          <w:szCs w:val="22"/>
        </w:rPr>
      </w:pPr>
    </w:p>
    <w:p w:rsidR="00F13C76" w:rsidRDefault="00F13C76" w:rsidP="00F13C76">
      <w:pPr>
        <w:ind w:left="720" w:hanging="720"/>
        <w:jc w:val="both"/>
        <w:rPr>
          <w:rFonts w:ascii="Calibri" w:hAnsi="Calibri" w:cs="Calibri"/>
          <w:sz w:val="22"/>
          <w:szCs w:val="22"/>
        </w:rPr>
      </w:pPr>
      <w:r w:rsidRPr="00173F2B">
        <w:rPr>
          <w:rFonts w:ascii="Calibri" w:hAnsi="Calibri" w:cs="Calibri"/>
          <w:sz w:val="22"/>
          <w:szCs w:val="22"/>
        </w:rPr>
        <w:lastRenderedPageBreak/>
        <w:t>b)</w:t>
      </w:r>
      <w:r w:rsidRPr="00173F2B">
        <w:rPr>
          <w:rFonts w:ascii="Calibri" w:hAnsi="Calibri" w:cs="Calibri"/>
          <w:sz w:val="22"/>
          <w:szCs w:val="22"/>
        </w:rPr>
        <w:tab/>
      </w:r>
      <w:r w:rsidR="0059732E" w:rsidRPr="0059732E">
        <w:rPr>
          <w:rFonts w:ascii="Calibri" w:hAnsi="Calibri" w:cs="Calibri"/>
          <w:sz w:val="22"/>
          <w:szCs w:val="22"/>
        </w:rPr>
        <w:t>To comply with all college standards and expectations, including college learner procedures and practices and safeguarding policy and practices.</w:t>
      </w:r>
    </w:p>
    <w:p w:rsidR="00F13C76" w:rsidRDefault="00F13C76" w:rsidP="00F13C76">
      <w:pPr>
        <w:ind w:left="720" w:hanging="720"/>
        <w:jc w:val="both"/>
        <w:rPr>
          <w:rFonts w:ascii="Calibri" w:hAnsi="Calibri" w:cs="Calibri"/>
          <w:sz w:val="22"/>
          <w:szCs w:val="22"/>
        </w:rPr>
      </w:pPr>
    </w:p>
    <w:p w:rsidR="00F13C76" w:rsidRPr="00173F2B" w:rsidRDefault="00F13C76" w:rsidP="00F13C76">
      <w:pPr>
        <w:ind w:left="720" w:hanging="720"/>
        <w:jc w:val="both"/>
        <w:rPr>
          <w:rFonts w:ascii="Calibri" w:hAnsi="Calibri" w:cs="Calibri"/>
          <w:sz w:val="22"/>
          <w:szCs w:val="22"/>
        </w:rPr>
      </w:pPr>
      <w:r w:rsidRPr="00173F2B">
        <w:rPr>
          <w:rFonts w:ascii="Calibri" w:hAnsi="Calibri" w:cs="Calibri"/>
          <w:sz w:val="22"/>
          <w:szCs w:val="22"/>
        </w:rPr>
        <w:t>c)</w:t>
      </w:r>
      <w:r w:rsidRPr="00173F2B">
        <w:rPr>
          <w:rFonts w:ascii="Calibri" w:hAnsi="Calibri" w:cs="Calibri"/>
          <w:sz w:val="22"/>
          <w:szCs w:val="22"/>
        </w:rPr>
        <w:tab/>
        <w:t>To keep up to date, so far as necessary, for the efficient executing of the job, with new legislation, procedures and techniques and attend relevant mandatory training.</w:t>
      </w:r>
    </w:p>
    <w:p w:rsidR="00F13C76" w:rsidRPr="00173F2B" w:rsidRDefault="00F13C76" w:rsidP="00F13C76">
      <w:pPr>
        <w:ind w:left="720"/>
        <w:jc w:val="both"/>
        <w:rPr>
          <w:rFonts w:ascii="Calibri" w:hAnsi="Calibri" w:cs="Calibri"/>
          <w:sz w:val="22"/>
          <w:szCs w:val="22"/>
        </w:rPr>
      </w:pPr>
    </w:p>
    <w:p w:rsidR="00F13C76" w:rsidRPr="00173F2B" w:rsidRDefault="00F13C76" w:rsidP="00F13C76">
      <w:pPr>
        <w:ind w:left="720" w:hanging="720"/>
        <w:jc w:val="both"/>
        <w:rPr>
          <w:rFonts w:ascii="Calibri" w:hAnsi="Calibri" w:cs="Calibri"/>
          <w:sz w:val="22"/>
          <w:szCs w:val="22"/>
        </w:rPr>
      </w:pPr>
      <w:r w:rsidRPr="00173F2B">
        <w:rPr>
          <w:rFonts w:ascii="Calibri" w:hAnsi="Calibri" w:cs="Calibri"/>
          <w:sz w:val="22"/>
          <w:szCs w:val="22"/>
        </w:rPr>
        <w:t>d)</w:t>
      </w:r>
      <w:r w:rsidRPr="00173F2B">
        <w:rPr>
          <w:rFonts w:ascii="Calibri" w:hAnsi="Calibri" w:cs="Calibri"/>
          <w:sz w:val="22"/>
          <w:szCs w:val="22"/>
        </w:rPr>
        <w:tab/>
        <w:t>To be conversant with and participate in activities and developments at college, regional and national level which are relevant to the post.</w:t>
      </w:r>
    </w:p>
    <w:p w:rsidR="00F13C76" w:rsidRPr="00173F2B" w:rsidRDefault="00F13C76" w:rsidP="00F13C76">
      <w:pPr>
        <w:ind w:left="720"/>
        <w:jc w:val="both"/>
        <w:rPr>
          <w:rFonts w:ascii="Calibri" w:hAnsi="Calibri" w:cs="Calibri"/>
          <w:sz w:val="22"/>
          <w:szCs w:val="22"/>
        </w:rPr>
      </w:pPr>
    </w:p>
    <w:p w:rsidR="00F13C76" w:rsidRPr="00173F2B" w:rsidRDefault="00F13C76" w:rsidP="00F13C76">
      <w:pPr>
        <w:ind w:left="720" w:hanging="720"/>
        <w:jc w:val="both"/>
        <w:rPr>
          <w:rFonts w:ascii="Calibri" w:hAnsi="Calibri" w:cs="Calibri"/>
          <w:sz w:val="22"/>
          <w:szCs w:val="22"/>
        </w:rPr>
      </w:pPr>
      <w:r w:rsidRPr="00173F2B">
        <w:rPr>
          <w:rFonts w:ascii="Calibri" w:hAnsi="Calibri" w:cs="Calibri"/>
          <w:sz w:val="22"/>
          <w:szCs w:val="22"/>
        </w:rPr>
        <w:t>e)</w:t>
      </w:r>
      <w:r w:rsidRPr="00173F2B">
        <w:rPr>
          <w:rFonts w:ascii="Calibri" w:hAnsi="Calibri" w:cs="Calibri"/>
          <w:sz w:val="22"/>
          <w:szCs w:val="22"/>
        </w:rPr>
        <w:tab/>
      </w:r>
      <w:r w:rsidR="0059732E" w:rsidRPr="0059732E">
        <w:rPr>
          <w:rFonts w:ascii="Calibri" w:hAnsi="Calibri" w:cs="Calibri"/>
          <w:sz w:val="22"/>
          <w:szCs w:val="22"/>
        </w:rPr>
        <w:t>To present and promote an appropriate public image in representing the college group and its subsidiaries.</w:t>
      </w:r>
    </w:p>
    <w:p w:rsidR="00F13C76" w:rsidRPr="00173F2B" w:rsidRDefault="00F13C76" w:rsidP="00F13C76">
      <w:pPr>
        <w:ind w:left="720"/>
        <w:jc w:val="both"/>
        <w:rPr>
          <w:rFonts w:ascii="Calibri" w:hAnsi="Calibri" w:cs="Calibri"/>
          <w:sz w:val="22"/>
          <w:szCs w:val="22"/>
        </w:rPr>
      </w:pPr>
    </w:p>
    <w:p w:rsidR="00F13C76" w:rsidRDefault="00F13C76" w:rsidP="00F13C76">
      <w:pPr>
        <w:pStyle w:val="BodyTextIndent3"/>
        <w:spacing w:after="0"/>
        <w:ind w:left="720" w:hanging="720"/>
        <w:jc w:val="both"/>
        <w:rPr>
          <w:rFonts w:ascii="Calibri" w:hAnsi="Calibri" w:cs="Calibri"/>
          <w:sz w:val="22"/>
          <w:szCs w:val="22"/>
        </w:rPr>
      </w:pPr>
      <w:r w:rsidRPr="00173F2B">
        <w:rPr>
          <w:rFonts w:ascii="Calibri" w:hAnsi="Calibri" w:cs="Calibri"/>
          <w:sz w:val="22"/>
          <w:szCs w:val="22"/>
        </w:rPr>
        <w:t>f)</w:t>
      </w:r>
      <w:r w:rsidRPr="00173F2B">
        <w:rPr>
          <w:rFonts w:ascii="Calibri" w:hAnsi="Calibri" w:cs="Calibri"/>
          <w:sz w:val="22"/>
          <w:szCs w:val="22"/>
        </w:rPr>
        <w:tab/>
        <w:t>To undertake any other duties as may reasonably be required commensurate with the post.</w:t>
      </w:r>
    </w:p>
    <w:p w:rsidR="00F13C76" w:rsidRPr="00173F2B" w:rsidRDefault="00F13C76" w:rsidP="00517E8C">
      <w:pPr>
        <w:pStyle w:val="BodyTextIndent3"/>
        <w:spacing w:after="0"/>
        <w:ind w:left="0"/>
        <w:rPr>
          <w:rFonts w:ascii="Calibri" w:hAnsi="Calibri" w:cs="Calibri"/>
          <w:sz w:val="22"/>
          <w:szCs w:val="22"/>
        </w:rPr>
      </w:pPr>
    </w:p>
    <w:p w:rsidR="00F13C76" w:rsidRPr="00173F2B" w:rsidRDefault="00F13C76" w:rsidP="00F13C76">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3. Skills, Qualities &amp; Knowledge</w:t>
      </w:r>
    </w:p>
    <w:p w:rsidR="00F13C76" w:rsidRPr="00173F2B" w:rsidRDefault="00F13C76" w:rsidP="00F13C76">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3"/>
        <w:gridCol w:w="1815"/>
        <w:gridCol w:w="1816"/>
      </w:tblGrid>
      <w:tr w:rsidR="00F13C76" w:rsidRPr="00173F2B" w:rsidTr="00C13BE8">
        <w:trPr>
          <w:tblHeader/>
          <w:jc w:val="center"/>
        </w:trPr>
        <w:tc>
          <w:tcPr>
            <w:tcW w:w="5683" w:type="dxa"/>
            <w:tcBorders>
              <w:top w:val="nil"/>
              <w:left w:val="nil"/>
              <w:bottom w:val="single" w:sz="4" w:space="0" w:color="auto"/>
            </w:tcBorders>
          </w:tcPr>
          <w:p w:rsidR="00F13C76" w:rsidRPr="00173F2B" w:rsidRDefault="00F13C76" w:rsidP="00C13BE8">
            <w:pPr>
              <w:jc w:val="both"/>
              <w:rPr>
                <w:rFonts w:ascii="Calibri" w:hAnsi="Calibri" w:cs="Calibri"/>
                <w:sz w:val="22"/>
                <w:szCs w:val="22"/>
              </w:rPr>
            </w:pPr>
          </w:p>
        </w:tc>
        <w:tc>
          <w:tcPr>
            <w:tcW w:w="1815" w:type="dxa"/>
            <w:tcBorders>
              <w:bottom w:val="single" w:sz="4" w:space="0" w:color="auto"/>
            </w:tcBorders>
            <w:shd w:val="clear" w:color="auto" w:fill="000000"/>
          </w:tcPr>
          <w:p w:rsidR="00F13C76" w:rsidRPr="00173F2B" w:rsidRDefault="00F13C76" w:rsidP="00C13BE8">
            <w:pPr>
              <w:jc w:val="center"/>
              <w:rPr>
                <w:rFonts w:ascii="Calibri" w:hAnsi="Calibri" w:cs="Calibri"/>
                <w:bCs/>
                <w:sz w:val="22"/>
                <w:szCs w:val="22"/>
              </w:rPr>
            </w:pPr>
            <w:r w:rsidRPr="00173F2B">
              <w:rPr>
                <w:rFonts w:ascii="Calibri" w:hAnsi="Calibri" w:cs="Calibri"/>
                <w:bCs/>
                <w:sz w:val="22"/>
                <w:szCs w:val="22"/>
              </w:rPr>
              <w:t>Essential</w:t>
            </w:r>
          </w:p>
        </w:tc>
        <w:tc>
          <w:tcPr>
            <w:tcW w:w="1816" w:type="dxa"/>
            <w:tcBorders>
              <w:bottom w:val="single" w:sz="4" w:space="0" w:color="auto"/>
            </w:tcBorders>
            <w:shd w:val="clear" w:color="auto" w:fill="000000"/>
          </w:tcPr>
          <w:p w:rsidR="00F13C76" w:rsidRPr="00173F2B" w:rsidRDefault="00F13C76" w:rsidP="00C13BE8">
            <w:pPr>
              <w:jc w:val="center"/>
              <w:rPr>
                <w:rFonts w:ascii="Calibri" w:hAnsi="Calibri" w:cs="Calibri"/>
                <w:bCs/>
                <w:sz w:val="22"/>
                <w:szCs w:val="22"/>
              </w:rPr>
            </w:pPr>
            <w:r w:rsidRPr="00173F2B">
              <w:rPr>
                <w:rFonts w:ascii="Calibri" w:hAnsi="Calibri" w:cs="Calibri"/>
                <w:bCs/>
                <w:sz w:val="22"/>
                <w:szCs w:val="22"/>
              </w:rPr>
              <w:t>Desirable</w:t>
            </w:r>
          </w:p>
        </w:tc>
      </w:tr>
      <w:tr w:rsidR="00F13C76" w:rsidRPr="00173F2B" w:rsidTr="00C13BE8">
        <w:trPr>
          <w:jc w:val="center"/>
        </w:trPr>
        <w:tc>
          <w:tcPr>
            <w:tcW w:w="5683" w:type="dxa"/>
            <w:shd w:val="clear" w:color="auto" w:fill="000000"/>
          </w:tcPr>
          <w:p w:rsidR="00F13C76" w:rsidRPr="00173F2B" w:rsidRDefault="00F13C76" w:rsidP="00C13BE8">
            <w:pPr>
              <w:jc w:val="both"/>
              <w:rPr>
                <w:rFonts w:ascii="Calibri" w:hAnsi="Calibri" w:cs="Calibri"/>
                <w:sz w:val="22"/>
                <w:szCs w:val="22"/>
              </w:rPr>
            </w:pPr>
            <w:r w:rsidRPr="00173F2B">
              <w:rPr>
                <w:rFonts w:ascii="Calibri" w:hAnsi="Calibri" w:cs="Calibri"/>
                <w:bCs/>
                <w:sz w:val="22"/>
                <w:szCs w:val="22"/>
              </w:rPr>
              <w:t>Qualifications:</w:t>
            </w:r>
            <w:r w:rsidRPr="00173F2B">
              <w:rPr>
                <w:rFonts w:ascii="Calibri" w:hAnsi="Calibri" w:cs="Calibri"/>
                <w:sz w:val="22"/>
                <w:szCs w:val="22"/>
              </w:rPr>
              <w:t xml:space="preserve"> </w:t>
            </w:r>
          </w:p>
        </w:tc>
        <w:tc>
          <w:tcPr>
            <w:tcW w:w="1815" w:type="dxa"/>
            <w:shd w:val="clear" w:color="auto" w:fill="000000"/>
          </w:tcPr>
          <w:p w:rsidR="00F13C76" w:rsidRPr="00173F2B" w:rsidRDefault="00F13C76" w:rsidP="00C13BE8">
            <w:pPr>
              <w:jc w:val="center"/>
              <w:rPr>
                <w:rFonts w:ascii="Calibri" w:hAnsi="Calibri" w:cs="Calibri"/>
                <w:sz w:val="22"/>
                <w:szCs w:val="22"/>
              </w:rPr>
            </w:pPr>
          </w:p>
        </w:tc>
        <w:tc>
          <w:tcPr>
            <w:tcW w:w="1816" w:type="dxa"/>
            <w:shd w:val="clear" w:color="auto" w:fill="000000"/>
          </w:tcPr>
          <w:p w:rsidR="00F13C76" w:rsidRPr="00173F2B" w:rsidRDefault="00F13C76" w:rsidP="00C13BE8">
            <w:pPr>
              <w:jc w:val="center"/>
              <w:rPr>
                <w:rFonts w:ascii="Calibri" w:hAnsi="Calibri" w:cs="Calibri"/>
                <w:sz w:val="22"/>
                <w:szCs w:val="22"/>
              </w:rPr>
            </w:pPr>
          </w:p>
        </w:tc>
      </w:tr>
      <w:tr w:rsidR="00F13C76" w:rsidRPr="00F32464" w:rsidTr="00C13BE8">
        <w:trPr>
          <w:jc w:val="center"/>
        </w:trPr>
        <w:tc>
          <w:tcPr>
            <w:tcW w:w="5683" w:type="dxa"/>
          </w:tcPr>
          <w:p w:rsidR="00F13C76" w:rsidRPr="00F32464" w:rsidRDefault="00F13C76" w:rsidP="00C13BE8">
            <w:pPr>
              <w:rPr>
                <w:rFonts w:ascii="Calibri" w:hAnsi="Calibri" w:cs="Arial"/>
                <w:sz w:val="22"/>
                <w:szCs w:val="22"/>
              </w:rPr>
            </w:pPr>
            <w:r w:rsidRPr="00F32464">
              <w:rPr>
                <w:rFonts w:ascii="Calibri" w:hAnsi="Calibri" w:cs="Arial"/>
                <w:sz w:val="22"/>
                <w:szCs w:val="22"/>
              </w:rPr>
              <w:t>Qualified to Level 3</w:t>
            </w:r>
          </w:p>
        </w:tc>
        <w:tc>
          <w:tcPr>
            <w:tcW w:w="1815" w:type="dxa"/>
          </w:tcPr>
          <w:p w:rsidR="00F13C76" w:rsidRPr="00F32464" w:rsidRDefault="00F13C76" w:rsidP="00C13BE8">
            <w:pPr>
              <w:jc w:val="center"/>
              <w:rPr>
                <w:rFonts w:ascii="Calibri" w:hAnsi="Calibri" w:cs="Calibri"/>
                <w:sz w:val="22"/>
                <w:szCs w:val="22"/>
              </w:rPr>
            </w:pPr>
            <w:r w:rsidRPr="00F32464">
              <w:rPr>
                <w:rFonts w:ascii="Calibri" w:hAnsi="Calibri" w:cs="Calibri"/>
                <w:sz w:val="22"/>
                <w:szCs w:val="22"/>
              </w:rPr>
              <w:sym w:font="Wingdings" w:char="F0FC"/>
            </w:r>
          </w:p>
        </w:tc>
        <w:tc>
          <w:tcPr>
            <w:tcW w:w="1816" w:type="dxa"/>
          </w:tcPr>
          <w:p w:rsidR="00F13C76" w:rsidRPr="00F32464" w:rsidRDefault="00F13C76" w:rsidP="00C13BE8">
            <w:pPr>
              <w:jc w:val="center"/>
              <w:rPr>
                <w:rFonts w:ascii="Calibri" w:hAnsi="Calibri" w:cs="Calibri"/>
                <w:sz w:val="22"/>
                <w:szCs w:val="22"/>
              </w:rPr>
            </w:pPr>
          </w:p>
        </w:tc>
      </w:tr>
      <w:tr w:rsidR="00F13C76" w:rsidRPr="00F32464" w:rsidTr="00C13BE8">
        <w:trPr>
          <w:jc w:val="center"/>
        </w:trPr>
        <w:tc>
          <w:tcPr>
            <w:tcW w:w="5683" w:type="dxa"/>
          </w:tcPr>
          <w:p w:rsidR="00F13C76" w:rsidRPr="00F32464" w:rsidRDefault="00F13C76" w:rsidP="00C13BE8">
            <w:pPr>
              <w:rPr>
                <w:rFonts w:ascii="Calibri" w:hAnsi="Calibri" w:cs="Arial"/>
                <w:sz w:val="22"/>
                <w:szCs w:val="22"/>
              </w:rPr>
            </w:pPr>
            <w:r w:rsidRPr="00F32464">
              <w:rPr>
                <w:rFonts w:ascii="Calibri" w:hAnsi="Calibri" w:cs="Arial"/>
                <w:sz w:val="22"/>
                <w:szCs w:val="22"/>
              </w:rPr>
              <w:t>Qualified to Level 4</w:t>
            </w:r>
          </w:p>
        </w:tc>
        <w:tc>
          <w:tcPr>
            <w:tcW w:w="1815" w:type="dxa"/>
          </w:tcPr>
          <w:p w:rsidR="00F13C76" w:rsidRPr="00F32464" w:rsidRDefault="00F13C76" w:rsidP="00C13BE8">
            <w:pPr>
              <w:jc w:val="center"/>
              <w:rPr>
                <w:rFonts w:ascii="Calibri" w:hAnsi="Calibri" w:cs="Calibri"/>
                <w:sz w:val="22"/>
                <w:szCs w:val="22"/>
              </w:rPr>
            </w:pPr>
          </w:p>
        </w:tc>
        <w:tc>
          <w:tcPr>
            <w:tcW w:w="1816" w:type="dxa"/>
          </w:tcPr>
          <w:p w:rsidR="00F13C76" w:rsidRPr="00F32464" w:rsidRDefault="00F13C76" w:rsidP="00C13BE8">
            <w:pPr>
              <w:jc w:val="center"/>
              <w:rPr>
                <w:rFonts w:ascii="Calibri" w:hAnsi="Calibri" w:cs="Calibri"/>
                <w:sz w:val="22"/>
                <w:szCs w:val="22"/>
              </w:rPr>
            </w:pPr>
            <w:r w:rsidRPr="00C641CF">
              <w:rPr>
                <w:rFonts w:ascii="Calibri" w:hAnsi="Calibri" w:cs="Calibri"/>
                <w:sz w:val="22"/>
                <w:szCs w:val="22"/>
              </w:rPr>
              <w:sym w:font="Wingdings" w:char="F0FC"/>
            </w:r>
          </w:p>
        </w:tc>
      </w:tr>
      <w:tr w:rsidR="00F13C76" w:rsidRPr="00F32464" w:rsidTr="00C13BE8">
        <w:trPr>
          <w:jc w:val="center"/>
        </w:trPr>
        <w:tc>
          <w:tcPr>
            <w:tcW w:w="5683" w:type="dxa"/>
          </w:tcPr>
          <w:p w:rsidR="00F13C76" w:rsidRPr="00F32464" w:rsidRDefault="00F13C76" w:rsidP="00C13BE8">
            <w:pPr>
              <w:rPr>
                <w:rFonts w:ascii="Calibri" w:hAnsi="Calibri" w:cs="Arial"/>
                <w:sz w:val="22"/>
                <w:szCs w:val="22"/>
              </w:rPr>
            </w:pPr>
            <w:r w:rsidRPr="00F32464">
              <w:rPr>
                <w:rFonts w:ascii="Calibri" w:hAnsi="Calibri" w:cs="Arial"/>
                <w:sz w:val="22"/>
                <w:szCs w:val="22"/>
              </w:rPr>
              <w:t>Literacy Level 2</w:t>
            </w:r>
          </w:p>
        </w:tc>
        <w:tc>
          <w:tcPr>
            <w:tcW w:w="1815" w:type="dxa"/>
          </w:tcPr>
          <w:p w:rsidR="00F13C76" w:rsidRPr="00F32464" w:rsidRDefault="00F13C76" w:rsidP="00C13BE8">
            <w:pPr>
              <w:jc w:val="center"/>
              <w:rPr>
                <w:rFonts w:ascii="Calibri" w:hAnsi="Calibri" w:cs="Calibri"/>
                <w:sz w:val="22"/>
                <w:szCs w:val="22"/>
              </w:rPr>
            </w:pPr>
            <w:r w:rsidRPr="00F32464">
              <w:rPr>
                <w:rFonts w:ascii="Calibri" w:hAnsi="Calibri" w:cs="Calibri"/>
                <w:sz w:val="22"/>
                <w:szCs w:val="22"/>
              </w:rPr>
              <w:sym w:font="Wingdings" w:char="F0FC"/>
            </w:r>
          </w:p>
        </w:tc>
        <w:tc>
          <w:tcPr>
            <w:tcW w:w="1816" w:type="dxa"/>
          </w:tcPr>
          <w:p w:rsidR="00F13C76" w:rsidRPr="00F32464" w:rsidRDefault="00F13C76" w:rsidP="00C13BE8">
            <w:pPr>
              <w:jc w:val="center"/>
              <w:rPr>
                <w:rFonts w:ascii="Calibri" w:hAnsi="Calibri" w:cs="Calibri"/>
                <w:sz w:val="22"/>
                <w:szCs w:val="22"/>
              </w:rPr>
            </w:pPr>
          </w:p>
        </w:tc>
      </w:tr>
      <w:tr w:rsidR="00F13C76" w:rsidRPr="00F32464" w:rsidTr="00C13BE8">
        <w:trPr>
          <w:jc w:val="center"/>
        </w:trPr>
        <w:tc>
          <w:tcPr>
            <w:tcW w:w="5683" w:type="dxa"/>
          </w:tcPr>
          <w:p w:rsidR="00F13C76" w:rsidRPr="00F32464" w:rsidRDefault="00F13C76" w:rsidP="00C13BE8">
            <w:pPr>
              <w:rPr>
                <w:rFonts w:ascii="Calibri" w:hAnsi="Calibri" w:cs="Arial"/>
                <w:sz w:val="22"/>
                <w:szCs w:val="22"/>
              </w:rPr>
            </w:pPr>
            <w:r w:rsidRPr="00F32464">
              <w:rPr>
                <w:rFonts w:ascii="Calibri" w:hAnsi="Calibri" w:cs="Arial"/>
                <w:sz w:val="22"/>
                <w:szCs w:val="22"/>
              </w:rPr>
              <w:t xml:space="preserve">ICT Level 2 </w:t>
            </w:r>
          </w:p>
        </w:tc>
        <w:tc>
          <w:tcPr>
            <w:tcW w:w="1815" w:type="dxa"/>
          </w:tcPr>
          <w:p w:rsidR="00F13C76" w:rsidRPr="00F32464" w:rsidRDefault="00F13C76" w:rsidP="00C13BE8">
            <w:pPr>
              <w:jc w:val="center"/>
              <w:rPr>
                <w:rFonts w:ascii="Calibri" w:hAnsi="Calibri" w:cs="Calibri"/>
                <w:sz w:val="22"/>
                <w:szCs w:val="22"/>
              </w:rPr>
            </w:pPr>
          </w:p>
        </w:tc>
        <w:tc>
          <w:tcPr>
            <w:tcW w:w="1816" w:type="dxa"/>
          </w:tcPr>
          <w:p w:rsidR="00F13C76" w:rsidRPr="00F32464" w:rsidRDefault="00F13C76" w:rsidP="00C13BE8">
            <w:pPr>
              <w:jc w:val="center"/>
              <w:rPr>
                <w:rFonts w:ascii="Calibri" w:hAnsi="Calibri" w:cs="Calibri"/>
                <w:sz w:val="22"/>
                <w:szCs w:val="22"/>
              </w:rPr>
            </w:pPr>
            <w:r w:rsidRPr="00C641CF">
              <w:rPr>
                <w:rFonts w:ascii="Calibri" w:hAnsi="Calibri" w:cs="Calibri"/>
                <w:sz w:val="22"/>
                <w:szCs w:val="22"/>
              </w:rPr>
              <w:sym w:font="Wingdings" w:char="F0FC"/>
            </w:r>
          </w:p>
        </w:tc>
      </w:tr>
      <w:tr w:rsidR="00F13C76" w:rsidRPr="00F32464" w:rsidTr="00C13BE8">
        <w:trPr>
          <w:jc w:val="center"/>
        </w:trPr>
        <w:tc>
          <w:tcPr>
            <w:tcW w:w="5683" w:type="dxa"/>
          </w:tcPr>
          <w:p w:rsidR="00F13C76" w:rsidRPr="00F32464" w:rsidRDefault="00F13C76" w:rsidP="00C13BE8">
            <w:pPr>
              <w:rPr>
                <w:rFonts w:ascii="Calibri" w:hAnsi="Calibri" w:cs="Arial"/>
                <w:sz w:val="22"/>
                <w:szCs w:val="22"/>
              </w:rPr>
            </w:pPr>
            <w:r w:rsidRPr="00F32464">
              <w:rPr>
                <w:rFonts w:ascii="Calibri" w:hAnsi="Calibri" w:cs="Arial"/>
                <w:sz w:val="22"/>
                <w:szCs w:val="22"/>
              </w:rPr>
              <w:t>Numeracy Leve</w:t>
            </w:r>
            <w:r>
              <w:rPr>
                <w:rFonts w:ascii="Calibri" w:hAnsi="Calibri" w:cs="Arial"/>
                <w:sz w:val="22"/>
                <w:szCs w:val="22"/>
              </w:rPr>
              <w:t>l 2</w:t>
            </w:r>
          </w:p>
        </w:tc>
        <w:tc>
          <w:tcPr>
            <w:tcW w:w="1815" w:type="dxa"/>
          </w:tcPr>
          <w:p w:rsidR="00F13C76" w:rsidRPr="00F32464" w:rsidRDefault="00F13C76" w:rsidP="00C13BE8">
            <w:pPr>
              <w:jc w:val="center"/>
              <w:rPr>
                <w:rFonts w:ascii="Calibri" w:hAnsi="Calibri" w:cs="Calibri"/>
                <w:sz w:val="22"/>
                <w:szCs w:val="22"/>
              </w:rPr>
            </w:pPr>
            <w:r w:rsidRPr="00F32464">
              <w:rPr>
                <w:rFonts w:ascii="Calibri" w:hAnsi="Calibri" w:cs="Calibri"/>
                <w:sz w:val="22"/>
                <w:szCs w:val="22"/>
              </w:rPr>
              <w:sym w:font="Wingdings" w:char="F0FC"/>
            </w:r>
          </w:p>
        </w:tc>
        <w:tc>
          <w:tcPr>
            <w:tcW w:w="1816" w:type="dxa"/>
          </w:tcPr>
          <w:p w:rsidR="00F13C76" w:rsidRPr="00F32464" w:rsidRDefault="00F13C76" w:rsidP="00C13BE8">
            <w:pPr>
              <w:jc w:val="center"/>
              <w:rPr>
                <w:rFonts w:ascii="Calibri" w:hAnsi="Calibri" w:cs="Calibri"/>
                <w:sz w:val="22"/>
                <w:szCs w:val="22"/>
              </w:rPr>
            </w:pPr>
          </w:p>
        </w:tc>
      </w:tr>
      <w:tr w:rsidR="00F13C76" w:rsidRPr="00F32464" w:rsidTr="00C13BE8">
        <w:trPr>
          <w:jc w:val="center"/>
        </w:trPr>
        <w:tc>
          <w:tcPr>
            <w:tcW w:w="5683" w:type="dxa"/>
            <w:shd w:val="clear" w:color="auto" w:fill="auto"/>
          </w:tcPr>
          <w:p w:rsidR="00F13C76" w:rsidRPr="00E6760B" w:rsidRDefault="00F13C76" w:rsidP="00C13BE8">
            <w:pPr>
              <w:rPr>
                <w:rFonts w:ascii="Calibri" w:hAnsi="Calibri" w:cs="Arial"/>
                <w:sz w:val="22"/>
                <w:szCs w:val="22"/>
              </w:rPr>
            </w:pPr>
            <w:r w:rsidRPr="00E6760B">
              <w:rPr>
                <w:rFonts w:ascii="Calibri" w:hAnsi="Calibri" w:cs="Arial"/>
                <w:sz w:val="22"/>
                <w:szCs w:val="22"/>
              </w:rPr>
              <w:t xml:space="preserve">First Aid at work or willing to work towards within 12 months of appointment </w:t>
            </w:r>
          </w:p>
        </w:tc>
        <w:tc>
          <w:tcPr>
            <w:tcW w:w="1815" w:type="dxa"/>
          </w:tcPr>
          <w:p w:rsidR="00F13C76" w:rsidRPr="00F32464" w:rsidRDefault="00F13C76" w:rsidP="00C13BE8">
            <w:pPr>
              <w:jc w:val="center"/>
              <w:rPr>
                <w:rFonts w:ascii="Calibri" w:hAnsi="Calibri" w:cs="Calibri"/>
                <w:sz w:val="22"/>
                <w:szCs w:val="22"/>
              </w:rPr>
            </w:pPr>
            <w:r w:rsidRPr="00F32464">
              <w:rPr>
                <w:rFonts w:ascii="Calibri" w:hAnsi="Calibri" w:cs="Calibri"/>
                <w:sz w:val="22"/>
                <w:szCs w:val="22"/>
              </w:rPr>
              <w:sym w:font="Wingdings" w:char="F0FC"/>
            </w:r>
          </w:p>
        </w:tc>
        <w:tc>
          <w:tcPr>
            <w:tcW w:w="1816" w:type="dxa"/>
          </w:tcPr>
          <w:p w:rsidR="00F13C76" w:rsidRPr="00F32464" w:rsidRDefault="00F13C76" w:rsidP="00C13BE8">
            <w:pPr>
              <w:jc w:val="center"/>
              <w:rPr>
                <w:rFonts w:ascii="Calibri" w:hAnsi="Calibri" w:cs="Calibri"/>
                <w:sz w:val="22"/>
                <w:szCs w:val="22"/>
              </w:rPr>
            </w:pPr>
          </w:p>
        </w:tc>
      </w:tr>
      <w:tr w:rsidR="00F13C76" w:rsidRPr="00F32464" w:rsidTr="00C13BE8">
        <w:trPr>
          <w:jc w:val="center"/>
        </w:trPr>
        <w:tc>
          <w:tcPr>
            <w:tcW w:w="5683" w:type="dxa"/>
            <w:shd w:val="clear" w:color="auto" w:fill="auto"/>
          </w:tcPr>
          <w:p w:rsidR="00F13C76" w:rsidRPr="008A176B" w:rsidRDefault="00F13C76" w:rsidP="00C13BE8">
            <w:pPr>
              <w:rPr>
                <w:rFonts w:ascii="Calibri" w:hAnsi="Calibri" w:cs="Arial"/>
                <w:sz w:val="22"/>
                <w:szCs w:val="22"/>
              </w:rPr>
            </w:pPr>
            <w:r w:rsidRPr="008A176B">
              <w:rPr>
                <w:rFonts w:ascii="Calibri" w:hAnsi="Calibri"/>
                <w:sz w:val="22"/>
                <w:szCs w:val="22"/>
              </w:rPr>
              <w:t>IOSH or NEBOSH qualificati</w:t>
            </w:r>
            <w:r>
              <w:rPr>
                <w:rFonts w:ascii="Calibri" w:hAnsi="Calibri"/>
                <w:sz w:val="22"/>
                <w:szCs w:val="22"/>
              </w:rPr>
              <w:t>on</w:t>
            </w:r>
          </w:p>
        </w:tc>
        <w:tc>
          <w:tcPr>
            <w:tcW w:w="1815" w:type="dxa"/>
          </w:tcPr>
          <w:p w:rsidR="00F13C76" w:rsidRPr="00C641CF" w:rsidRDefault="00F13C76" w:rsidP="00C13BE8">
            <w:pPr>
              <w:jc w:val="center"/>
              <w:rPr>
                <w:rFonts w:ascii="Calibri" w:hAnsi="Calibri" w:cs="Calibri"/>
                <w:sz w:val="22"/>
                <w:szCs w:val="22"/>
              </w:rPr>
            </w:pPr>
          </w:p>
        </w:tc>
        <w:tc>
          <w:tcPr>
            <w:tcW w:w="1816" w:type="dxa"/>
          </w:tcPr>
          <w:p w:rsidR="00F13C76" w:rsidRPr="00F32464" w:rsidRDefault="00F13C76" w:rsidP="00C13BE8">
            <w:pPr>
              <w:jc w:val="center"/>
              <w:rPr>
                <w:rFonts w:ascii="Calibri" w:hAnsi="Calibri" w:cs="Calibri"/>
                <w:sz w:val="22"/>
                <w:szCs w:val="22"/>
              </w:rPr>
            </w:pPr>
            <w:r w:rsidRPr="00F32464">
              <w:rPr>
                <w:rFonts w:ascii="Calibri" w:hAnsi="Calibri" w:cs="Calibri"/>
                <w:sz w:val="22"/>
                <w:szCs w:val="22"/>
              </w:rPr>
              <w:sym w:font="Wingdings" w:char="F0FC"/>
            </w:r>
          </w:p>
        </w:tc>
      </w:tr>
      <w:tr w:rsidR="00F13C76" w:rsidRPr="00F32464" w:rsidTr="00C13BE8">
        <w:trPr>
          <w:trHeight w:val="421"/>
          <w:jc w:val="center"/>
        </w:trPr>
        <w:tc>
          <w:tcPr>
            <w:tcW w:w="5683" w:type="dxa"/>
          </w:tcPr>
          <w:p w:rsidR="00F13C76" w:rsidRPr="008A176B" w:rsidRDefault="00F13C76" w:rsidP="00C13BE8">
            <w:pPr>
              <w:rPr>
                <w:rFonts w:ascii="Calibri" w:hAnsi="Calibri"/>
                <w:sz w:val="22"/>
                <w:szCs w:val="22"/>
              </w:rPr>
            </w:pPr>
            <w:r w:rsidRPr="008A176B">
              <w:rPr>
                <w:rFonts w:ascii="Calibri" w:hAnsi="Calibri" w:cs="Arial"/>
                <w:bCs/>
                <w:color w:val="333333"/>
                <w:sz w:val="22"/>
                <w:szCs w:val="22"/>
              </w:rPr>
              <w:t>Level 4 Certificate in Education and Training or equivalent</w:t>
            </w:r>
          </w:p>
        </w:tc>
        <w:tc>
          <w:tcPr>
            <w:tcW w:w="1815" w:type="dxa"/>
          </w:tcPr>
          <w:p w:rsidR="00F13C76" w:rsidRPr="00F32464" w:rsidRDefault="00F13C76" w:rsidP="00C13BE8">
            <w:pPr>
              <w:jc w:val="center"/>
              <w:rPr>
                <w:rFonts w:ascii="Calibri" w:hAnsi="Calibri" w:cs="Calibri"/>
                <w:sz w:val="22"/>
                <w:szCs w:val="22"/>
              </w:rPr>
            </w:pPr>
          </w:p>
        </w:tc>
        <w:tc>
          <w:tcPr>
            <w:tcW w:w="1816" w:type="dxa"/>
          </w:tcPr>
          <w:p w:rsidR="00F13C76" w:rsidRPr="00C641CF" w:rsidRDefault="00F13C76" w:rsidP="00C13BE8">
            <w:pPr>
              <w:jc w:val="center"/>
              <w:rPr>
                <w:rFonts w:ascii="Calibri" w:hAnsi="Calibri" w:cs="Calibri"/>
                <w:sz w:val="22"/>
                <w:szCs w:val="22"/>
              </w:rPr>
            </w:pPr>
            <w:r w:rsidRPr="00C641CF">
              <w:rPr>
                <w:rFonts w:ascii="Calibri" w:hAnsi="Calibri" w:cs="Calibri"/>
                <w:sz w:val="22"/>
                <w:szCs w:val="22"/>
              </w:rPr>
              <w:sym w:font="Wingdings" w:char="F0FC"/>
            </w:r>
          </w:p>
        </w:tc>
      </w:tr>
      <w:tr w:rsidR="00F13C76" w:rsidRPr="00173F2B" w:rsidTr="00C13BE8">
        <w:trPr>
          <w:jc w:val="center"/>
        </w:trPr>
        <w:tc>
          <w:tcPr>
            <w:tcW w:w="5683" w:type="dxa"/>
            <w:shd w:val="clear" w:color="auto" w:fill="000000"/>
          </w:tcPr>
          <w:p w:rsidR="00F13C76" w:rsidRPr="008A176B" w:rsidRDefault="00F13C76" w:rsidP="00C13BE8">
            <w:pPr>
              <w:rPr>
                <w:rFonts w:ascii="Calibri" w:hAnsi="Calibri"/>
                <w:sz w:val="22"/>
                <w:szCs w:val="22"/>
              </w:rPr>
            </w:pPr>
            <w:r w:rsidRPr="008A176B">
              <w:rPr>
                <w:rFonts w:ascii="Calibri" w:hAnsi="Calibri" w:cs="Arial"/>
                <w:bCs/>
                <w:color w:val="FFFFFF"/>
                <w:sz w:val="22"/>
                <w:szCs w:val="22"/>
              </w:rPr>
              <w:t>Experience</w:t>
            </w:r>
            <w:r w:rsidRPr="008A176B">
              <w:rPr>
                <w:rFonts w:ascii="Calibri" w:hAnsi="Calibri" w:cs="Arial"/>
                <w:bCs/>
                <w:color w:val="333333"/>
                <w:sz w:val="22"/>
                <w:szCs w:val="22"/>
              </w:rPr>
              <w:t xml:space="preserve"> </w:t>
            </w:r>
          </w:p>
        </w:tc>
        <w:tc>
          <w:tcPr>
            <w:tcW w:w="1815" w:type="dxa"/>
            <w:shd w:val="clear" w:color="auto" w:fill="000000"/>
          </w:tcPr>
          <w:p w:rsidR="00F13C76" w:rsidRPr="00173F2B" w:rsidRDefault="00F13C76" w:rsidP="00C13BE8">
            <w:pPr>
              <w:jc w:val="center"/>
              <w:rPr>
                <w:rFonts w:ascii="Calibri" w:hAnsi="Calibri" w:cs="Calibri"/>
                <w:sz w:val="22"/>
                <w:szCs w:val="22"/>
              </w:rPr>
            </w:pPr>
          </w:p>
        </w:tc>
        <w:tc>
          <w:tcPr>
            <w:tcW w:w="1816" w:type="dxa"/>
            <w:shd w:val="clear" w:color="auto" w:fill="000000"/>
          </w:tcPr>
          <w:p w:rsidR="00F13C76" w:rsidRPr="00173F2B" w:rsidRDefault="00F13C76" w:rsidP="00C13BE8">
            <w:pPr>
              <w:jc w:val="center"/>
              <w:rPr>
                <w:rFonts w:ascii="Calibri" w:hAnsi="Calibri" w:cs="Calibri"/>
                <w:sz w:val="22"/>
                <w:szCs w:val="22"/>
              </w:rPr>
            </w:pPr>
          </w:p>
        </w:tc>
      </w:tr>
      <w:tr w:rsidR="00F13C76" w:rsidRPr="00F32464" w:rsidTr="00C13BE8">
        <w:trPr>
          <w:jc w:val="center"/>
        </w:trPr>
        <w:tc>
          <w:tcPr>
            <w:tcW w:w="5683" w:type="dxa"/>
          </w:tcPr>
          <w:p w:rsidR="00F13C76" w:rsidRPr="004138BD" w:rsidRDefault="00F13C76" w:rsidP="00C13BE8">
            <w:pPr>
              <w:rPr>
                <w:rFonts w:ascii="Calibri" w:hAnsi="Calibri" w:cs="Arial"/>
                <w:sz w:val="22"/>
                <w:szCs w:val="22"/>
              </w:rPr>
            </w:pPr>
            <w:r w:rsidRPr="004138BD">
              <w:rPr>
                <w:rFonts w:ascii="Calibri" w:hAnsi="Calibri" w:cs="Arial"/>
                <w:sz w:val="22"/>
                <w:szCs w:val="22"/>
              </w:rPr>
              <w:t>Recent and relevant experience working with 14 – 24 year olds in an education, youth work or similar cap</w:t>
            </w:r>
            <w:r>
              <w:rPr>
                <w:rFonts w:ascii="Calibri" w:hAnsi="Calibri" w:cs="Arial"/>
                <w:sz w:val="22"/>
                <w:szCs w:val="22"/>
              </w:rPr>
              <w:t>acity</w:t>
            </w:r>
          </w:p>
        </w:tc>
        <w:tc>
          <w:tcPr>
            <w:tcW w:w="1815" w:type="dxa"/>
          </w:tcPr>
          <w:p w:rsidR="00F13C76" w:rsidRPr="00AD3BD7" w:rsidRDefault="00F13C76" w:rsidP="00C13BE8">
            <w:pPr>
              <w:jc w:val="center"/>
              <w:rPr>
                <w:rFonts w:ascii="Calibri" w:hAnsi="Calibri" w:cs="Calibri"/>
                <w:sz w:val="22"/>
                <w:szCs w:val="22"/>
              </w:rPr>
            </w:pPr>
            <w:r w:rsidRPr="00AD3BD7">
              <w:rPr>
                <w:rFonts w:ascii="Calibri" w:hAnsi="Calibri" w:cs="Calibri"/>
                <w:sz w:val="22"/>
                <w:szCs w:val="22"/>
              </w:rPr>
              <w:sym w:font="Wingdings" w:char="F0FC"/>
            </w:r>
          </w:p>
        </w:tc>
        <w:tc>
          <w:tcPr>
            <w:tcW w:w="1816" w:type="dxa"/>
          </w:tcPr>
          <w:p w:rsidR="00F13C76" w:rsidRPr="00AD3BD7" w:rsidRDefault="00F13C76" w:rsidP="00C13BE8">
            <w:pPr>
              <w:jc w:val="center"/>
              <w:rPr>
                <w:rFonts w:ascii="Calibri" w:hAnsi="Calibri" w:cs="Calibri"/>
                <w:sz w:val="22"/>
                <w:szCs w:val="22"/>
              </w:rPr>
            </w:pPr>
          </w:p>
        </w:tc>
      </w:tr>
      <w:tr w:rsidR="00F13C76" w:rsidRPr="00F32464" w:rsidTr="00C13BE8">
        <w:trPr>
          <w:jc w:val="center"/>
        </w:trPr>
        <w:tc>
          <w:tcPr>
            <w:tcW w:w="5683" w:type="dxa"/>
          </w:tcPr>
          <w:p w:rsidR="00F13C76" w:rsidRPr="00AD3BD7" w:rsidRDefault="00F13C76" w:rsidP="00C13BE8">
            <w:pPr>
              <w:ind w:left="720" w:hanging="720"/>
              <w:jc w:val="both"/>
              <w:rPr>
                <w:rFonts w:ascii="Calibri" w:hAnsi="Calibri" w:cs="Calibri"/>
                <w:sz w:val="22"/>
                <w:szCs w:val="22"/>
              </w:rPr>
            </w:pPr>
            <w:r w:rsidRPr="00AD3BD7">
              <w:rPr>
                <w:rFonts w:ascii="Calibri" w:hAnsi="Calibri" w:cs="Calibri"/>
                <w:sz w:val="22"/>
                <w:szCs w:val="22"/>
              </w:rPr>
              <w:t xml:space="preserve">Prior knowledge of conducting risk assessments </w:t>
            </w:r>
          </w:p>
        </w:tc>
        <w:tc>
          <w:tcPr>
            <w:tcW w:w="1815" w:type="dxa"/>
          </w:tcPr>
          <w:p w:rsidR="00F13C76" w:rsidRPr="00AD3BD7" w:rsidRDefault="00F13C76" w:rsidP="00C13BE8">
            <w:pPr>
              <w:jc w:val="center"/>
              <w:rPr>
                <w:rFonts w:ascii="Calibri" w:hAnsi="Calibri" w:cs="Calibri"/>
                <w:sz w:val="22"/>
                <w:szCs w:val="22"/>
              </w:rPr>
            </w:pPr>
          </w:p>
        </w:tc>
        <w:tc>
          <w:tcPr>
            <w:tcW w:w="1816" w:type="dxa"/>
          </w:tcPr>
          <w:p w:rsidR="00F13C76" w:rsidRPr="00AD3BD7" w:rsidRDefault="00F13C76" w:rsidP="00C13BE8">
            <w:pPr>
              <w:jc w:val="center"/>
              <w:rPr>
                <w:rFonts w:ascii="Calibri" w:hAnsi="Calibri" w:cs="Calibri"/>
                <w:sz w:val="22"/>
                <w:szCs w:val="22"/>
              </w:rPr>
            </w:pPr>
            <w:r w:rsidRPr="00AD3BD7">
              <w:rPr>
                <w:rFonts w:ascii="Calibri" w:hAnsi="Calibri" w:cs="Calibri"/>
                <w:sz w:val="22"/>
                <w:szCs w:val="22"/>
              </w:rPr>
              <w:sym w:font="Wingdings" w:char="F0FC"/>
            </w:r>
          </w:p>
        </w:tc>
      </w:tr>
      <w:tr w:rsidR="00F13C76" w:rsidRPr="00F32464" w:rsidTr="00C13BE8">
        <w:trPr>
          <w:jc w:val="center"/>
        </w:trPr>
        <w:tc>
          <w:tcPr>
            <w:tcW w:w="5683" w:type="dxa"/>
          </w:tcPr>
          <w:p w:rsidR="00F13C76" w:rsidRPr="009A4B40" w:rsidRDefault="00F13C76" w:rsidP="00C13BE8">
            <w:pPr>
              <w:rPr>
                <w:rFonts w:ascii="Calibri" w:hAnsi="Calibri" w:cs="Arial"/>
                <w:sz w:val="22"/>
                <w:szCs w:val="22"/>
              </w:rPr>
            </w:pPr>
            <w:r w:rsidRPr="009A4B40">
              <w:rPr>
                <w:rFonts w:ascii="Calibri" w:hAnsi="Calibri"/>
                <w:sz w:val="22"/>
                <w:szCs w:val="22"/>
              </w:rPr>
              <w:t>Experience of deliverin</w:t>
            </w:r>
            <w:r>
              <w:rPr>
                <w:rFonts w:ascii="Calibri" w:hAnsi="Calibri"/>
                <w:sz w:val="22"/>
                <w:szCs w:val="22"/>
              </w:rPr>
              <w:t>g</w:t>
            </w:r>
            <w:r w:rsidRPr="009A4B40">
              <w:rPr>
                <w:rFonts w:ascii="Calibri" w:hAnsi="Calibri"/>
                <w:sz w:val="22"/>
                <w:szCs w:val="22"/>
              </w:rPr>
              <w:t xml:space="preserve"> group work sessions as well as working on a 1-2-1 basis with participants</w:t>
            </w:r>
          </w:p>
        </w:tc>
        <w:tc>
          <w:tcPr>
            <w:tcW w:w="1815" w:type="dxa"/>
          </w:tcPr>
          <w:p w:rsidR="00F13C76" w:rsidRPr="00C641CF" w:rsidRDefault="00F13C76" w:rsidP="00C13BE8">
            <w:pPr>
              <w:jc w:val="center"/>
              <w:rPr>
                <w:rFonts w:ascii="Calibri" w:hAnsi="Calibri" w:cs="Calibri"/>
                <w:sz w:val="22"/>
                <w:szCs w:val="22"/>
              </w:rPr>
            </w:pPr>
          </w:p>
        </w:tc>
        <w:tc>
          <w:tcPr>
            <w:tcW w:w="1816" w:type="dxa"/>
          </w:tcPr>
          <w:p w:rsidR="00F13C76" w:rsidRDefault="00F13C76" w:rsidP="00C13BE8">
            <w:pPr>
              <w:jc w:val="center"/>
              <w:rPr>
                <w:rFonts w:ascii="Calibri" w:hAnsi="Calibri" w:cs="Calibri"/>
                <w:sz w:val="22"/>
                <w:szCs w:val="22"/>
              </w:rPr>
            </w:pPr>
          </w:p>
          <w:p w:rsidR="00F13C76" w:rsidRPr="00F32464" w:rsidRDefault="00F13C76" w:rsidP="00C13BE8">
            <w:pPr>
              <w:jc w:val="center"/>
              <w:rPr>
                <w:rFonts w:ascii="Calibri" w:hAnsi="Calibri" w:cs="Calibri"/>
                <w:sz w:val="22"/>
                <w:szCs w:val="22"/>
              </w:rPr>
            </w:pPr>
            <w:r w:rsidRPr="00C641CF">
              <w:rPr>
                <w:rFonts w:ascii="Calibri" w:hAnsi="Calibri" w:cs="Calibri"/>
                <w:sz w:val="22"/>
                <w:szCs w:val="22"/>
              </w:rPr>
              <w:sym w:font="Wingdings" w:char="F0FC"/>
            </w:r>
          </w:p>
        </w:tc>
      </w:tr>
      <w:tr w:rsidR="00F13C76" w:rsidRPr="00F32464" w:rsidTr="0059732E">
        <w:trPr>
          <w:trHeight w:val="470"/>
          <w:jc w:val="center"/>
        </w:trPr>
        <w:tc>
          <w:tcPr>
            <w:tcW w:w="5683" w:type="dxa"/>
          </w:tcPr>
          <w:p w:rsidR="00F13C76" w:rsidRPr="004B34CD" w:rsidRDefault="00F13C76" w:rsidP="00C13BE8">
            <w:pPr>
              <w:pStyle w:val="Heading1"/>
              <w:rPr>
                <w:rFonts w:ascii="Calibri" w:hAnsi="Calibri"/>
                <w:b w:val="0"/>
                <w:sz w:val="22"/>
                <w:szCs w:val="22"/>
              </w:rPr>
            </w:pPr>
            <w:r w:rsidRPr="004B34CD">
              <w:rPr>
                <w:rFonts w:ascii="Calibri" w:hAnsi="Calibri"/>
                <w:b w:val="0"/>
                <w:sz w:val="22"/>
                <w:szCs w:val="22"/>
              </w:rPr>
              <w:t xml:space="preserve">Knowledge of the Common Inspection Framework and Programmes of Study </w:t>
            </w:r>
          </w:p>
        </w:tc>
        <w:tc>
          <w:tcPr>
            <w:tcW w:w="1815" w:type="dxa"/>
          </w:tcPr>
          <w:p w:rsidR="00F13C76" w:rsidRPr="004B34CD" w:rsidRDefault="00F13C76" w:rsidP="00C13BE8">
            <w:pPr>
              <w:jc w:val="center"/>
              <w:rPr>
                <w:rFonts w:ascii="Calibri" w:hAnsi="Calibri" w:cs="Arial"/>
                <w:sz w:val="22"/>
                <w:szCs w:val="22"/>
              </w:rPr>
            </w:pPr>
          </w:p>
        </w:tc>
        <w:tc>
          <w:tcPr>
            <w:tcW w:w="1816" w:type="dxa"/>
          </w:tcPr>
          <w:p w:rsidR="00F13C76" w:rsidRDefault="00F13C76" w:rsidP="00C13BE8">
            <w:pPr>
              <w:jc w:val="center"/>
              <w:rPr>
                <w:rFonts w:ascii="Calibri" w:hAnsi="Calibri" w:cs="Calibri"/>
                <w:sz w:val="22"/>
                <w:szCs w:val="22"/>
              </w:rPr>
            </w:pPr>
          </w:p>
          <w:p w:rsidR="00F13C76" w:rsidRPr="004B34CD" w:rsidRDefault="00F13C76" w:rsidP="00C13BE8">
            <w:pPr>
              <w:jc w:val="center"/>
              <w:rPr>
                <w:rFonts w:ascii="Calibri" w:hAnsi="Calibri" w:cs="Arial"/>
                <w:sz w:val="22"/>
                <w:szCs w:val="22"/>
              </w:rPr>
            </w:pPr>
            <w:r w:rsidRPr="00C641CF">
              <w:rPr>
                <w:rFonts w:ascii="Calibri" w:hAnsi="Calibri" w:cs="Calibri"/>
                <w:sz w:val="22"/>
                <w:szCs w:val="22"/>
              </w:rPr>
              <w:sym w:font="Wingdings" w:char="F0FC"/>
            </w:r>
          </w:p>
        </w:tc>
      </w:tr>
      <w:tr w:rsidR="00F13C76" w:rsidRPr="00F32464" w:rsidTr="00C13BE8">
        <w:trPr>
          <w:jc w:val="center"/>
        </w:trPr>
        <w:tc>
          <w:tcPr>
            <w:tcW w:w="5683" w:type="dxa"/>
          </w:tcPr>
          <w:p w:rsidR="00F13C76" w:rsidRPr="009A4B40" w:rsidRDefault="00F13C76" w:rsidP="00C13BE8">
            <w:pPr>
              <w:pStyle w:val="Heading1"/>
              <w:rPr>
                <w:rFonts w:ascii="Calibri" w:hAnsi="Calibri"/>
                <w:b w:val="0"/>
                <w:sz w:val="22"/>
                <w:szCs w:val="22"/>
              </w:rPr>
            </w:pPr>
            <w:r w:rsidRPr="009A4B40">
              <w:rPr>
                <w:rFonts w:ascii="Calibri" w:hAnsi="Calibri"/>
                <w:b w:val="0"/>
                <w:sz w:val="22"/>
                <w:szCs w:val="22"/>
              </w:rPr>
              <w:t>Experience of utilising computerised management information systems</w:t>
            </w:r>
          </w:p>
        </w:tc>
        <w:tc>
          <w:tcPr>
            <w:tcW w:w="1815" w:type="dxa"/>
          </w:tcPr>
          <w:p w:rsidR="00F13C76" w:rsidRDefault="00F13C76" w:rsidP="00C13BE8">
            <w:pPr>
              <w:jc w:val="center"/>
              <w:rPr>
                <w:rFonts w:ascii="Calibri" w:hAnsi="Calibri" w:cs="Calibri"/>
                <w:sz w:val="22"/>
                <w:szCs w:val="22"/>
              </w:rPr>
            </w:pPr>
          </w:p>
          <w:p w:rsidR="00F13C76" w:rsidRPr="004B34CD" w:rsidRDefault="00F13C76" w:rsidP="00C13BE8">
            <w:pPr>
              <w:jc w:val="center"/>
              <w:rPr>
                <w:rFonts w:ascii="Calibri" w:hAnsi="Calibri" w:cs="Arial"/>
                <w:sz w:val="22"/>
                <w:szCs w:val="22"/>
              </w:rPr>
            </w:pPr>
            <w:r w:rsidRPr="00C641CF">
              <w:rPr>
                <w:rFonts w:ascii="Calibri" w:hAnsi="Calibri" w:cs="Calibri"/>
                <w:sz w:val="22"/>
                <w:szCs w:val="22"/>
              </w:rPr>
              <w:sym w:font="Wingdings" w:char="F0FC"/>
            </w:r>
          </w:p>
        </w:tc>
        <w:tc>
          <w:tcPr>
            <w:tcW w:w="1816" w:type="dxa"/>
          </w:tcPr>
          <w:p w:rsidR="00F13C76" w:rsidRPr="00C641CF" w:rsidRDefault="00F13C76" w:rsidP="00C13BE8">
            <w:pPr>
              <w:jc w:val="center"/>
              <w:rPr>
                <w:rFonts w:ascii="Calibri" w:hAnsi="Calibri" w:cs="Calibri"/>
                <w:sz w:val="22"/>
                <w:szCs w:val="22"/>
              </w:rPr>
            </w:pPr>
          </w:p>
        </w:tc>
      </w:tr>
      <w:tr w:rsidR="00F13C76" w:rsidRPr="00F32464" w:rsidTr="00C13BE8">
        <w:trPr>
          <w:jc w:val="center"/>
        </w:trPr>
        <w:tc>
          <w:tcPr>
            <w:tcW w:w="5683" w:type="dxa"/>
          </w:tcPr>
          <w:p w:rsidR="00F13C76" w:rsidRPr="001C6210" w:rsidRDefault="00F13C76" w:rsidP="00C13BE8">
            <w:pPr>
              <w:pStyle w:val="Heading1"/>
              <w:rPr>
                <w:rFonts w:ascii="Calibri" w:hAnsi="Calibri"/>
                <w:b w:val="0"/>
                <w:sz w:val="22"/>
                <w:szCs w:val="22"/>
              </w:rPr>
            </w:pPr>
            <w:r w:rsidRPr="001C6210">
              <w:rPr>
                <w:rFonts w:ascii="Calibri" w:hAnsi="Calibri"/>
                <w:b w:val="0"/>
                <w:sz w:val="22"/>
                <w:szCs w:val="22"/>
              </w:rPr>
              <w:t>Experience of working to targets, implementing monitoring and recording systems</w:t>
            </w:r>
          </w:p>
        </w:tc>
        <w:tc>
          <w:tcPr>
            <w:tcW w:w="1815" w:type="dxa"/>
          </w:tcPr>
          <w:p w:rsidR="00F13C76" w:rsidRDefault="00F13C76" w:rsidP="00C13BE8">
            <w:pPr>
              <w:jc w:val="center"/>
              <w:rPr>
                <w:rFonts w:ascii="Calibri" w:hAnsi="Calibri" w:cs="Calibri"/>
                <w:sz w:val="22"/>
                <w:szCs w:val="22"/>
              </w:rPr>
            </w:pPr>
          </w:p>
          <w:p w:rsidR="00F13C76" w:rsidRPr="004B34CD" w:rsidRDefault="00F13C76" w:rsidP="00C13BE8">
            <w:pPr>
              <w:jc w:val="center"/>
              <w:rPr>
                <w:rFonts w:ascii="Calibri" w:hAnsi="Calibri" w:cs="Arial"/>
                <w:sz w:val="22"/>
                <w:szCs w:val="22"/>
              </w:rPr>
            </w:pPr>
            <w:r w:rsidRPr="00C641CF">
              <w:rPr>
                <w:rFonts w:ascii="Calibri" w:hAnsi="Calibri" w:cs="Calibri"/>
                <w:sz w:val="22"/>
                <w:szCs w:val="22"/>
              </w:rPr>
              <w:sym w:font="Wingdings" w:char="F0FC"/>
            </w:r>
          </w:p>
        </w:tc>
        <w:tc>
          <w:tcPr>
            <w:tcW w:w="1816" w:type="dxa"/>
          </w:tcPr>
          <w:p w:rsidR="00F13C76" w:rsidRPr="00C641CF" w:rsidRDefault="00F13C76" w:rsidP="00C13BE8">
            <w:pPr>
              <w:rPr>
                <w:rFonts w:ascii="Calibri" w:hAnsi="Calibri" w:cs="Calibri"/>
                <w:sz w:val="22"/>
                <w:szCs w:val="22"/>
              </w:rPr>
            </w:pPr>
          </w:p>
        </w:tc>
      </w:tr>
      <w:tr w:rsidR="00F13C76" w:rsidRPr="00F32464" w:rsidTr="00C13BE8">
        <w:trPr>
          <w:trHeight w:val="677"/>
          <w:jc w:val="center"/>
        </w:trPr>
        <w:tc>
          <w:tcPr>
            <w:tcW w:w="5683" w:type="dxa"/>
          </w:tcPr>
          <w:p w:rsidR="00F13C76" w:rsidRPr="00C74A37" w:rsidRDefault="00F13C76" w:rsidP="00C13BE8">
            <w:pPr>
              <w:pStyle w:val="Heading1"/>
              <w:rPr>
                <w:rFonts w:ascii="Calibri" w:hAnsi="Calibri"/>
                <w:b w:val="0"/>
                <w:sz w:val="22"/>
                <w:szCs w:val="22"/>
              </w:rPr>
            </w:pPr>
            <w:r w:rsidRPr="00C74A37">
              <w:rPr>
                <w:rFonts w:ascii="Calibri" w:hAnsi="Calibri"/>
                <w:b w:val="0"/>
                <w:sz w:val="22"/>
                <w:szCs w:val="22"/>
              </w:rPr>
              <w:t>Experience of delivering programmes that are focussed on soft skills, mentoring and employability</w:t>
            </w:r>
          </w:p>
        </w:tc>
        <w:tc>
          <w:tcPr>
            <w:tcW w:w="1815" w:type="dxa"/>
          </w:tcPr>
          <w:p w:rsidR="00F13C76" w:rsidRPr="004B34CD" w:rsidRDefault="00F13C76" w:rsidP="00C13BE8">
            <w:pPr>
              <w:jc w:val="center"/>
              <w:rPr>
                <w:rFonts w:ascii="Calibri" w:hAnsi="Calibri" w:cs="Arial"/>
                <w:sz w:val="22"/>
                <w:szCs w:val="22"/>
              </w:rPr>
            </w:pPr>
          </w:p>
        </w:tc>
        <w:tc>
          <w:tcPr>
            <w:tcW w:w="1816" w:type="dxa"/>
          </w:tcPr>
          <w:p w:rsidR="00F13C76" w:rsidRPr="00C641CF" w:rsidRDefault="00F13C76" w:rsidP="00C13BE8">
            <w:pPr>
              <w:jc w:val="center"/>
              <w:rPr>
                <w:rFonts w:ascii="Calibri" w:hAnsi="Calibri" w:cs="Calibri"/>
                <w:sz w:val="22"/>
                <w:szCs w:val="22"/>
              </w:rPr>
            </w:pPr>
            <w:r w:rsidRPr="00C641CF">
              <w:rPr>
                <w:rFonts w:ascii="Calibri" w:hAnsi="Calibri" w:cs="Calibri"/>
                <w:sz w:val="22"/>
                <w:szCs w:val="22"/>
              </w:rPr>
              <w:sym w:font="Wingdings" w:char="F0FC"/>
            </w:r>
          </w:p>
        </w:tc>
      </w:tr>
      <w:tr w:rsidR="00F13C76" w:rsidRPr="00F32464" w:rsidTr="00C13BE8">
        <w:trPr>
          <w:jc w:val="center"/>
        </w:trPr>
        <w:tc>
          <w:tcPr>
            <w:tcW w:w="5683" w:type="dxa"/>
          </w:tcPr>
          <w:p w:rsidR="00F13C76" w:rsidRPr="00F32464" w:rsidRDefault="00F13C76" w:rsidP="00C13BE8">
            <w:pPr>
              <w:rPr>
                <w:rFonts w:ascii="Calibri" w:hAnsi="Calibri" w:cs="Arial"/>
                <w:sz w:val="22"/>
                <w:szCs w:val="22"/>
              </w:rPr>
            </w:pPr>
            <w:r>
              <w:rPr>
                <w:rFonts w:ascii="Calibri" w:hAnsi="Calibri" w:cs="Arial"/>
                <w:sz w:val="22"/>
                <w:szCs w:val="22"/>
              </w:rPr>
              <w:t>Experience with working/liaising  with employers</w:t>
            </w:r>
          </w:p>
        </w:tc>
        <w:tc>
          <w:tcPr>
            <w:tcW w:w="1815" w:type="dxa"/>
          </w:tcPr>
          <w:p w:rsidR="00F13C76" w:rsidRPr="00F32464" w:rsidRDefault="00F13C76" w:rsidP="00C13BE8">
            <w:pPr>
              <w:jc w:val="center"/>
              <w:rPr>
                <w:rFonts w:ascii="Calibri" w:hAnsi="Calibri" w:cs="Calibri"/>
                <w:sz w:val="22"/>
                <w:szCs w:val="22"/>
              </w:rPr>
            </w:pPr>
            <w:r w:rsidRPr="00C641CF">
              <w:rPr>
                <w:rFonts w:ascii="Calibri" w:hAnsi="Calibri" w:cs="Calibri"/>
                <w:sz w:val="22"/>
                <w:szCs w:val="22"/>
              </w:rPr>
              <w:sym w:font="Wingdings" w:char="F0FC"/>
            </w:r>
          </w:p>
        </w:tc>
        <w:tc>
          <w:tcPr>
            <w:tcW w:w="1816" w:type="dxa"/>
          </w:tcPr>
          <w:p w:rsidR="00F13C76" w:rsidRPr="00F32464" w:rsidRDefault="00F13C76" w:rsidP="00C13BE8">
            <w:pPr>
              <w:jc w:val="center"/>
              <w:rPr>
                <w:rFonts w:ascii="Calibri" w:hAnsi="Calibri" w:cs="Calibri"/>
                <w:sz w:val="22"/>
                <w:szCs w:val="22"/>
              </w:rPr>
            </w:pPr>
          </w:p>
        </w:tc>
      </w:tr>
      <w:tr w:rsidR="00F13C76" w:rsidRPr="00173F2B" w:rsidTr="00C13BE8">
        <w:trPr>
          <w:jc w:val="center"/>
        </w:trPr>
        <w:tc>
          <w:tcPr>
            <w:tcW w:w="5683" w:type="dxa"/>
            <w:shd w:val="clear" w:color="auto" w:fill="000000"/>
          </w:tcPr>
          <w:p w:rsidR="00F13C76" w:rsidRPr="00173F2B" w:rsidRDefault="00F13C76" w:rsidP="00C13BE8">
            <w:pPr>
              <w:jc w:val="both"/>
              <w:rPr>
                <w:rFonts w:ascii="Calibri" w:hAnsi="Calibri" w:cs="Calibri"/>
                <w:bCs/>
                <w:sz w:val="22"/>
                <w:szCs w:val="22"/>
              </w:rPr>
            </w:pPr>
            <w:r w:rsidRPr="00173F2B">
              <w:rPr>
                <w:rFonts w:ascii="Calibri" w:hAnsi="Calibri" w:cs="Calibri"/>
                <w:bCs/>
                <w:sz w:val="22"/>
                <w:szCs w:val="22"/>
              </w:rPr>
              <w:t>Skills</w:t>
            </w:r>
            <w:r w:rsidRPr="00173F2B">
              <w:rPr>
                <w:rFonts w:ascii="Calibri" w:hAnsi="Calibri" w:cs="Calibri"/>
                <w:sz w:val="22"/>
                <w:szCs w:val="22"/>
              </w:rPr>
              <w:t xml:space="preserve"> </w:t>
            </w:r>
            <w:r w:rsidRPr="00173F2B">
              <w:rPr>
                <w:rFonts w:ascii="Calibri" w:hAnsi="Calibri" w:cs="Calibri"/>
                <w:bCs/>
                <w:sz w:val="22"/>
                <w:szCs w:val="22"/>
              </w:rPr>
              <w:t>/Knowledge</w:t>
            </w:r>
          </w:p>
        </w:tc>
        <w:tc>
          <w:tcPr>
            <w:tcW w:w="1815" w:type="dxa"/>
            <w:shd w:val="clear" w:color="auto" w:fill="000000"/>
          </w:tcPr>
          <w:p w:rsidR="00F13C76" w:rsidRPr="00173F2B" w:rsidRDefault="00F13C76" w:rsidP="00C13BE8">
            <w:pPr>
              <w:jc w:val="center"/>
              <w:rPr>
                <w:rFonts w:ascii="Calibri" w:hAnsi="Calibri" w:cs="Calibri"/>
                <w:sz w:val="22"/>
                <w:szCs w:val="22"/>
              </w:rPr>
            </w:pPr>
          </w:p>
        </w:tc>
        <w:tc>
          <w:tcPr>
            <w:tcW w:w="1816" w:type="dxa"/>
            <w:shd w:val="clear" w:color="auto" w:fill="000000"/>
          </w:tcPr>
          <w:p w:rsidR="00F13C76" w:rsidRPr="00173F2B" w:rsidRDefault="00F13C76" w:rsidP="00C13BE8">
            <w:pPr>
              <w:jc w:val="center"/>
              <w:rPr>
                <w:rFonts w:ascii="Calibri" w:hAnsi="Calibri" w:cs="Calibri"/>
                <w:sz w:val="22"/>
                <w:szCs w:val="22"/>
              </w:rPr>
            </w:pPr>
          </w:p>
        </w:tc>
      </w:tr>
      <w:tr w:rsidR="00F13C76" w:rsidRPr="00173F2B" w:rsidTr="00C13BE8">
        <w:trPr>
          <w:jc w:val="center"/>
        </w:trPr>
        <w:tc>
          <w:tcPr>
            <w:tcW w:w="5683" w:type="dxa"/>
          </w:tcPr>
          <w:p w:rsidR="00F13C76" w:rsidRPr="00F32464" w:rsidRDefault="00F13C76" w:rsidP="00C13BE8">
            <w:pPr>
              <w:jc w:val="both"/>
              <w:rPr>
                <w:rFonts w:ascii="Calibri" w:hAnsi="Calibri" w:cs="Calibri"/>
                <w:sz w:val="22"/>
                <w:szCs w:val="22"/>
              </w:rPr>
            </w:pPr>
            <w:r w:rsidRPr="00F32464">
              <w:rPr>
                <w:rFonts w:ascii="Calibri" w:hAnsi="Calibri" w:cs="Calibri"/>
                <w:sz w:val="22"/>
                <w:szCs w:val="22"/>
              </w:rPr>
              <w:t xml:space="preserve">Demonstrate suitability to work with children and </w:t>
            </w:r>
          </w:p>
          <w:p w:rsidR="00F13C76" w:rsidRPr="00F32464" w:rsidRDefault="00F13C76" w:rsidP="00C13BE8">
            <w:pPr>
              <w:ind w:left="720" w:hanging="720"/>
              <w:jc w:val="both"/>
              <w:rPr>
                <w:rFonts w:ascii="Calibri" w:hAnsi="Calibri" w:cs="Calibri"/>
                <w:sz w:val="22"/>
                <w:szCs w:val="22"/>
              </w:rPr>
            </w:pPr>
            <w:r w:rsidRPr="00F32464">
              <w:rPr>
                <w:rFonts w:ascii="Calibri" w:hAnsi="Calibri" w:cs="Calibri"/>
                <w:sz w:val="22"/>
                <w:szCs w:val="22"/>
              </w:rPr>
              <w:t>vulnerable adults including knowledge/understanding of</w:t>
            </w:r>
          </w:p>
          <w:p w:rsidR="00F13C76" w:rsidRPr="00F32464" w:rsidRDefault="00F13C76" w:rsidP="00C13BE8">
            <w:pPr>
              <w:ind w:left="720" w:hanging="720"/>
              <w:jc w:val="both"/>
              <w:rPr>
                <w:rFonts w:ascii="Calibri" w:hAnsi="Calibri" w:cs="Calibri"/>
                <w:sz w:val="22"/>
                <w:szCs w:val="22"/>
              </w:rPr>
            </w:pPr>
            <w:r w:rsidRPr="00F32464">
              <w:rPr>
                <w:rFonts w:ascii="Calibri" w:hAnsi="Calibri" w:cs="Calibri"/>
                <w:sz w:val="22"/>
                <w:szCs w:val="22"/>
              </w:rPr>
              <w:t>safeguarding</w:t>
            </w:r>
          </w:p>
        </w:tc>
        <w:tc>
          <w:tcPr>
            <w:tcW w:w="1815" w:type="dxa"/>
          </w:tcPr>
          <w:p w:rsidR="00F13C76" w:rsidRPr="00173F2B" w:rsidRDefault="00F13C76" w:rsidP="00C13BE8">
            <w:pPr>
              <w:jc w:val="center"/>
              <w:rPr>
                <w:rFonts w:ascii="Calibri" w:hAnsi="Calibri" w:cs="Calibri"/>
                <w:sz w:val="22"/>
                <w:szCs w:val="22"/>
              </w:rPr>
            </w:pPr>
            <w:r w:rsidRPr="00173F2B">
              <w:rPr>
                <w:rFonts w:ascii="Calibri" w:hAnsi="Calibri" w:cs="Calibri"/>
                <w:sz w:val="22"/>
                <w:szCs w:val="22"/>
              </w:rPr>
              <w:sym w:font="Wingdings" w:char="F0FC"/>
            </w:r>
          </w:p>
        </w:tc>
        <w:tc>
          <w:tcPr>
            <w:tcW w:w="1816" w:type="dxa"/>
          </w:tcPr>
          <w:p w:rsidR="00F13C76" w:rsidRPr="00173F2B" w:rsidRDefault="00F13C76" w:rsidP="00C13BE8">
            <w:pPr>
              <w:jc w:val="center"/>
              <w:rPr>
                <w:rFonts w:ascii="Calibri" w:hAnsi="Calibri" w:cs="Calibri"/>
                <w:sz w:val="22"/>
                <w:szCs w:val="22"/>
              </w:rPr>
            </w:pPr>
          </w:p>
        </w:tc>
      </w:tr>
      <w:tr w:rsidR="00F13C76" w:rsidRPr="00173F2B" w:rsidTr="00C13BE8">
        <w:trPr>
          <w:jc w:val="center"/>
        </w:trPr>
        <w:tc>
          <w:tcPr>
            <w:tcW w:w="5683" w:type="dxa"/>
          </w:tcPr>
          <w:p w:rsidR="00F13C76" w:rsidRPr="00C74A37" w:rsidRDefault="00F13C76" w:rsidP="00C13BE8">
            <w:pPr>
              <w:jc w:val="both"/>
              <w:rPr>
                <w:rFonts w:ascii="Calibri" w:hAnsi="Calibri" w:cs="Calibri"/>
                <w:sz w:val="22"/>
                <w:szCs w:val="22"/>
              </w:rPr>
            </w:pPr>
            <w:r w:rsidRPr="00C74A37">
              <w:rPr>
                <w:rFonts w:ascii="Calibri" w:hAnsi="Calibri"/>
                <w:sz w:val="22"/>
                <w:szCs w:val="22"/>
              </w:rPr>
              <w:lastRenderedPageBreak/>
              <w:t>The ability to organise and to be self-motivated</w:t>
            </w:r>
          </w:p>
        </w:tc>
        <w:tc>
          <w:tcPr>
            <w:tcW w:w="1815" w:type="dxa"/>
          </w:tcPr>
          <w:p w:rsidR="00F13C76" w:rsidRPr="00173F2B" w:rsidRDefault="00F13C76" w:rsidP="00C13BE8">
            <w:pPr>
              <w:jc w:val="center"/>
              <w:rPr>
                <w:rFonts w:ascii="Calibri" w:hAnsi="Calibri" w:cs="Calibri"/>
                <w:sz w:val="22"/>
                <w:szCs w:val="22"/>
              </w:rPr>
            </w:pPr>
            <w:r w:rsidRPr="00173F2B">
              <w:rPr>
                <w:rFonts w:ascii="Calibri" w:hAnsi="Calibri" w:cs="Calibri"/>
                <w:sz w:val="22"/>
                <w:szCs w:val="22"/>
              </w:rPr>
              <w:sym w:font="Wingdings" w:char="F0FC"/>
            </w:r>
          </w:p>
        </w:tc>
        <w:tc>
          <w:tcPr>
            <w:tcW w:w="1816" w:type="dxa"/>
          </w:tcPr>
          <w:p w:rsidR="00F13C76" w:rsidRPr="00173F2B" w:rsidRDefault="00F13C76" w:rsidP="00C13BE8">
            <w:pPr>
              <w:jc w:val="center"/>
              <w:rPr>
                <w:rFonts w:ascii="Calibri" w:hAnsi="Calibri" w:cs="Calibri"/>
                <w:sz w:val="22"/>
                <w:szCs w:val="22"/>
              </w:rPr>
            </w:pPr>
          </w:p>
        </w:tc>
      </w:tr>
      <w:tr w:rsidR="00F13C76" w:rsidRPr="00173F2B" w:rsidTr="00C13BE8">
        <w:trPr>
          <w:jc w:val="center"/>
        </w:trPr>
        <w:tc>
          <w:tcPr>
            <w:tcW w:w="5683" w:type="dxa"/>
          </w:tcPr>
          <w:p w:rsidR="00F13C76" w:rsidRPr="00F32464" w:rsidRDefault="00F13C76" w:rsidP="00C13BE8">
            <w:pPr>
              <w:rPr>
                <w:rFonts w:ascii="Calibri" w:hAnsi="Calibri" w:cs="Arial"/>
                <w:sz w:val="22"/>
                <w:szCs w:val="22"/>
              </w:rPr>
            </w:pPr>
            <w:r w:rsidRPr="00F32464">
              <w:rPr>
                <w:rFonts w:ascii="Calibri" w:hAnsi="Calibri" w:cs="Arial"/>
                <w:sz w:val="22"/>
                <w:szCs w:val="22"/>
              </w:rPr>
              <w:t>Knowledge and appreciation of Equality and Diversity and Safeguarding with a FE environment</w:t>
            </w:r>
          </w:p>
        </w:tc>
        <w:tc>
          <w:tcPr>
            <w:tcW w:w="1815" w:type="dxa"/>
          </w:tcPr>
          <w:p w:rsidR="00F13C76" w:rsidRPr="00173F2B" w:rsidRDefault="00F13C76" w:rsidP="00C13BE8">
            <w:pPr>
              <w:jc w:val="center"/>
              <w:rPr>
                <w:rFonts w:ascii="Calibri" w:hAnsi="Calibri" w:cs="Calibri"/>
                <w:sz w:val="22"/>
                <w:szCs w:val="22"/>
              </w:rPr>
            </w:pPr>
            <w:r w:rsidRPr="00173F2B">
              <w:rPr>
                <w:rFonts w:ascii="Calibri" w:hAnsi="Calibri" w:cs="Calibri"/>
                <w:sz w:val="22"/>
                <w:szCs w:val="22"/>
              </w:rPr>
              <w:sym w:font="Wingdings" w:char="F0FC"/>
            </w:r>
          </w:p>
        </w:tc>
        <w:tc>
          <w:tcPr>
            <w:tcW w:w="1816" w:type="dxa"/>
          </w:tcPr>
          <w:p w:rsidR="00F13C76" w:rsidRPr="00173F2B" w:rsidRDefault="00F13C76" w:rsidP="00C13BE8">
            <w:pPr>
              <w:jc w:val="center"/>
              <w:rPr>
                <w:rFonts w:ascii="Calibri" w:hAnsi="Calibri" w:cs="Calibri"/>
                <w:sz w:val="22"/>
                <w:szCs w:val="22"/>
              </w:rPr>
            </w:pPr>
          </w:p>
        </w:tc>
      </w:tr>
      <w:tr w:rsidR="00F13C76" w:rsidRPr="00173F2B" w:rsidTr="00C13BE8">
        <w:trPr>
          <w:jc w:val="center"/>
        </w:trPr>
        <w:tc>
          <w:tcPr>
            <w:tcW w:w="5683" w:type="dxa"/>
          </w:tcPr>
          <w:p w:rsidR="00F13C76" w:rsidRPr="00C74A37" w:rsidRDefault="00F13C76" w:rsidP="00C13BE8">
            <w:pPr>
              <w:rPr>
                <w:rFonts w:ascii="Calibri" w:hAnsi="Calibri" w:cs="Arial"/>
                <w:sz w:val="22"/>
                <w:szCs w:val="22"/>
              </w:rPr>
            </w:pPr>
            <w:r w:rsidRPr="00C74A37">
              <w:rPr>
                <w:rFonts w:ascii="Calibri" w:hAnsi="Calibri"/>
                <w:sz w:val="22"/>
                <w:szCs w:val="22"/>
              </w:rPr>
              <w:t>The ability to communicate effectively both orally and in writing and to be fully competent in the use of Microsoft Office programs</w:t>
            </w:r>
          </w:p>
        </w:tc>
        <w:tc>
          <w:tcPr>
            <w:tcW w:w="1815" w:type="dxa"/>
          </w:tcPr>
          <w:p w:rsidR="00F13C76" w:rsidRPr="00173F2B" w:rsidRDefault="00F13C76" w:rsidP="00C13BE8">
            <w:pPr>
              <w:jc w:val="center"/>
              <w:rPr>
                <w:rFonts w:ascii="Calibri" w:hAnsi="Calibri" w:cs="Calibri"/>
                <w:sz w:val="22"/>
                <w:szCs w:val="22"/>
              </w:rPr>
            </w:pPr>
            <w:r w:rsidRPr="00173F2B">
              <w:rPr>
                <w:rFonts w:ascii="Calibri" w:hAnsi="Calibri" w:cs="Calibri"/>
                <w:sz w:val="22"/>
                <w:szCs w:val="22"/>
              </w:rPr>
              <w:sym w:font="Wingdings" w:char="F0FC"/>
            </w:r>
          </w:p>
        </w:tc>
        <w:tc>
          <w:tcPr>
            <w:tcW w:w="1816" w:type="dxa"/>
          </w:tcPr>
          <w:p w:rsidR="00F13C76" w:rsidRPr="00173F2B" w:rsidRDefault="00F13C76" w:rsidP="00C13BE8">
            <w:pPr>
              <w:jc w:val="center"/>
              <w:rPr>
                <w:rFonts w:ascii="Calibri" w:hAnsi="Calibri" w:cs="Calibri"/>
                <w:sz w:val="22"/>
                <w:szCs w:val="22"/>
              </w:rPr>
            </w:pPr>
          </w:p>
        </w:tc>
      </w:tr>
      <w:tr w:rsidR="00F13C76" w:rsidRPr="00173F2B" w:rsidTr="00C13BE8">
        <w:trPr>
          <w:jc w:val="center"/>
        </w:trPr>
        <w:tc>
          <w:tcPr>
            <w:tcW w:w="5683" w:type="dxa"/>
          </w:tcPr>
          <w:p w:rsidR="00F13C76" w:rsidRPr="00F32464" w:rsidRDefault="00F13C76" w:rsidP="00C13BE8">
            <w:pPr>
              <w:rPr>
                <w:rFonts w:ascii="Calibri" w:hAnsi="Calibri" w:cs="Arial"/>
                <w:sz w:val="22"/>
                <w:szCs w:val="22"/>
              </w:rPr>
            </w:pPr>
            <w:r w:rsidRPr="00F32464">
              <w:rPr>
                <w:rFonts w:ascii="Calibri" w:hAnsi="Calibri" w:cs="Arial"/>
                <w:sz w:val="22"/>
                <w:szCs w:val="22"/>
              </w:rPr>
              <w:t>Ability to build positive and professional relationships</w:t>
            </w:r>
          </w:p>
        </w:tc>
        <w:tc>
          <w:tcPr>
            <w:tcW w:w="1815" w:type="dxa"/>
          </w:tcPr>
          <w:p w:rsidR="00F13C76" w:rsidRPr="00173F2B" w:rsidRDefault="00F13C76" w:rsidP="00C13BE8">
            <w:pPr>
              <w:jc w:val="center"/>
              <w:rPr>
                <w:rFonts w:ascii="Calibri" w:hAnsi="Calibri" w:cs="Calibri"/>
                <w:sz w:val="22"/>
                <w:szCs w:val="22"/>
              </w:rPr>
            </w:pPr>
            <w:r w:rsidRPr="00173F2B">
              <w:rPr>
                <w:rFonts w:ascii="Calibri" w:hAnsi="Calibri" w:cs="Calibri"/>
                <w:sz w:val="22"/>
                <w:szCs w:val="22"/>
              </w:rPr>
              <w:sym w:font="Wingdings" w:char="F0FC"/>
            </w:r>
          </w:p>
        </w:tc>
        <w:tc>
          <w:tcPr>
            <w:tcW w:w="1816" w:type="dxa"/>
          </w:tcPr>
          <w:p w:rsidR="00F13C76" w:rsidRPr="00173F2B" w:rsidRDefault="00F13C76" w:rsidP="00C13BE8">
            <w:pPr>
              <w:jc w:val="center"/>
              <w:rPr>
                <w:rFonts w:ascii="Calibri" w:hAnsi="Calibri" w:cs="Calibri"/>
                <w:sz w:val="22"/>
                <w:szCs w:val="22"/>
              </w:rPr>
            </w:pPr>
          </w:p>
        </w:tc>
      </w:tr>
      <w:tr w:rsidR="00F13C76" w:rsidRPr="00173F2B" w:rsidTr="00C13BE8">
        <w:trPr>
          <w:jc w:val="center"/>
        </w:trPr>
        <w:tc>
          <w:tcPr>
            <w:tcW w:w="5683" w:type="dxa"/>
          </w:tcPr>
          <w:p w:rsidR="00F13C76" w:rsidRPr="00F32464" w:rsidRDefault="00F13C76" w:rsidP="00C13BE8">
            <w:pPr>
              <w:rPr>
                <w:rFonts w:ascii="Calibri" w:hAnsi="Calibri" w:cs="Arial"/>
                <w:sz w:val="22"/>
                <w:szCs w:val="22"/>
              </w:rPr>
            </w:pPr>
            <w:r w:rsidRPr="00F32464">
              <w:rPr>
                <w:rFonts w:ascii="Calibri" w:hAnsi="Calibri" w:cs="Arial"/>
                <w:sz w:val="22"/>
                <w:szCs w:val="22"/>
              </w:rPr>
              <w:t>Use creativity to provide a positive learning experience</w:t>
            </w:r>
          </w:p>
        </w:tc>
        <w:tc>
          <w:tcPr>
            <w:tcW w:w="1815" w:type="dxa"/>
          </w:tcPr>
          <w:p w:rsidR="00F13C76" w:rsidRPr="00173F2B" w:rsidRDefault="00F13C76" w:rsidP="00C13BE8">
            <w:pPr>
              <w:jc w:val="center"/>
              <w:rPr>
                <w:rFonts w:ascii="Calibri" w:hAnsi="Calibri" w:cs="Calibri"/>
                <w:sz w:val="22"/>
                <w:szCs w:val="22"/>
              </w:rPr>
            </w:pPr>
            <w:r w:rsidRPr="00173F2B">
              <w:rPr>
                <w:rFonts w:ascii="Calibri" w:hAnsi="Calibri" w:cs="Calibri"/>
                <w:sz w:val="22"/>
                <w:szCs w:val="22"/>
              </w:rPr>
              <w:sym w:font="Wingdings" w:char="F0FC"/>
            </w:r>
          </w:p>
        </w:tc>
        <w:tc>
          <w:tcPr>
            <w:tcW w:w="1816" w:type="dxa"/>
          </w:tcPr>
          <w:p w:rsidR="00F13C76" w:rsidRPr="00173F2B" w:rsidRDefault="00F13C76" w:rsidP="00C13BE8">
            <w:pPr>
              <w:jc w:val="center"/>
              <w:rPr>
                <w:rFonts w:ascii="Calibri" w:hAnsi="Calibri" w:cs="Calibri"/>
                <w:sz w:val="22"/>
                <w:szCs w:val="22"/>
              </w:rPr>
            </w:pPr>
          </w:p>
        </w:tc>
      </w:tr>
      <w:tr w:rsidR="00F13C76" w:rsidRPr="00173F2B" w:rsidTr="00C13BE8">
        <w:trPr>
          <w:jc w:val="center"/>
        </w:trPr>
        <w:tc>
          <w:tcPr>
            <w:tcW w:w="5683" w:type="dxa"/>
          </w:tcPr>
          <w:p w:rsidR="00F13C76" w:rsidRPr="00F32464" w:rsidRDefault="00F13C76" w:rsidP="00C13BE8">
            <w:pPr>
              <w:rPr>
                <w:rFonts w:ascii="Calibri" w:hAnsi="Calibri" w:cs="Arial"/>
                <w:sz w:val="22"/>
                <w:szCs w:val="22"/>
              </w:rPr>
            </w:pPr>
            <w:r w:rsidRPr="00F32464">
              <w:rPr>
                <w:rFonts w:ascii="Calibri" w:hAnsi="Calibri" w:cs="Arial"/>
                <w:sz w:val="22"/>
                <w:szCs w:val="22"/>
              </w:rPr>
              <w:t>Ability to develop and deliver effective learning materials and information</w:t>
            </w:r>
          </w:p>
        </w:tc>
        <w:tc>
          <w:tcPr>
            <w:tcW w:w="1815" w:type="dxa"/>
          </w:tcPr>
          <w:p w:rsidR="00F13C76" w:rsidRPr="00173F2B" w:rsidRDefault="00F13C76" w:rsidP="00C13BE8">
            <w:pPr>
              <w:jc w:val="center"/>
              <w:rPr>
                <w:rFonts w:ascii="Calibri" w:hAnsi="Calibri" w:cs="Calibri"/>
                <w:sz w:val="22"/>
                <w:szCs w:val="22"/>
              </w:rPr>
            </w:pPr>
            <w:r w:rsidRPr="00173F2B">
              <w:rPr>
                <w:rFonts w:ascii="Calibri" w:hAnsi="Calibri" w:cs="Calibri"/>
                <w:sz w:val="22"/>
                <w:szCs w:val="22"/>
              </w:rPr>
              <w:sym w:font="Wingdings" w:char="F0FC"/>
            </w:r>
          </w:p>
        </w:tc>
        <w:tc>
          <w:tcPr>
            <w:tcW w:w="1816" w:type="dxa"/>
          </w:tcPr>
          <w:p w:rsidR="00F13C76" w:rsidRPr="00173F2B" w:rsidRDefault="00F13C76" w:rsidP="00C13BE8">
            <w:pPr>
              <w:jc w:val="center"/>
              <w:rPr>
                <w:rFonts w:ascii="Calibri" w:hAnsi="Calibri" w:cs="Calibri"/>
                <w:sz w:val="22"/>
                <w:szCs w:val="22"/>
              </w:rPr>
            </w:pPr>
          </w:p>
        </w:tc>
      </w:tr>
      <w:tr w:rsidR="00F13C76" w:rsidRPr="00173F2B" w:rsidTr="00C13BE8">
        <w:trPr>
          <w:jc w:val="center"/>
        </w:trPr>
        <w:tc>
          <w:tcPr>
            <w:tcW w:w="5683" w:type="dxa"/>
          </w:tcPr>
          <w:p w:rsidR="00F13C76" w:rsidRPr="00F32464" w:rsidRDefault="00F13C76" w:rsidP="00C13BE8">
            <w:pPr>
              <w:rPr>
                <w:rFonts w:ascii="Calibri" w:hAnsi="Calibri" w:cs="Arial"/>
                <w:sz w:val="22"/>
                <w:szCs w:val="22"/>
              </w:rPr>
            </w:pPr>
            <w:r w:rsidRPr="00F32464">
              <w:rPr>
                <w:rFonts w:ascii="Calibri" w:hAnsi="Calibri" w:cs="Arial"/>
                <w:sz w:val="22"/>
                <w:szCs w:val="22"/>
              </w:rPr>
              <w:t>Provide constructive feedback</w:t>
            </w:r>
          </w:p>
        </w:tc>
        <w:tc>
          <w:tcPr>
            <w:tcW w:w="1815" w:type="dxa"/>
          </w:tcPr>
          <w:p w:rsidR="00F13C76" w:rsidRPr="00173F2B" w:rsidRDefault="00F13C76" w:rsidP="00C13BE8">
            <w:pPr>
              <w:jc w:val="center"/>
              <w:rPr>
                <w:rFonts w:ascii="Calibri" w:hAnsi="Calibri" w:cs="Calibri"/>
                <w:sz w:val="22"/>
                <w:szCs w:val="22"/>
              </w:rPr>
            </w:pPr>
            <w:r w:rsidRPr="00173F2B">
              <w:rPr>
                <w:rFonts w:ascii="Calibri" w:hAnsi="Calibri" w:cs="Calibri"/>
                <w:sz w:val="22"/>
                <w:szCs w:val="22"/>
              </w:rPr>
              <w:sym w:font="Wingdings" w:char="F0FC"/>
            </w:r>
          </w:p>
        </w:tc>
        <w:tc>
          <w:tcPr>
            <w:tcW w:w="1816" w:type="dxa"/>
          </w:tcPr>
          <w:p w:rsidR="00F13C76" w:rsidRPr="00173F2B" w:rsidRDefault="00F13C76" w:rsidP="00C13BE8">
            <w:pPr>
              <w:jc w:val="center"/>
              <w:rPr>
                <w:rFonts w:ascii="Calibri" w:hAnsi="Calibri" w:cs="Calibri"/>
                <w:sz w:val="22"/>
                <w:szCs w:val="22"/>
              </w:rPr>
            </w:pPr>
          </w:p>
        </w:tc>
      </w:tr>
      <w:tr w:rsidR="00F13C76" w:rsidRPr="00173F2B" w:rsidTr="00C13BE8">
        <w:trPr>
          <w:jc w:val="center"/>
        </w:trPr>
        <w:tc>
          <w:tcPr>
            <w:tcW w:w="5683" w:type="dxa"/>
          </w:tcPr>
          <w:p w:rsidR="00F13C76" w:rsidRPr="00F32464" w:rsidRDefault="00F13C76" w:rsidP="00C13BE8">
            <w:pPr>
              <w:rPr>
                <w:rFonts w:ascii="Calibri" w:hAnsi="Calibri" w:cs="Arial"/>
                <w:sz w:val="22"/>
                <w:szCs w:val="22"/>
              </w:rPr>
            </w:pPr>
            <w:r w:rsidRPr="00F32464">
              <w:rPr>
                <w:rFonts w:ascii="Calibri" w:hAnsi="Calibri" w:cs="Arial"/>
                <w:sz w:val="22"/>
                <w:szCs w:val="22"/>
              </w:rPr>
              <w:t xml:space="preserve">Collate tracking records </w:t>
            </w:r>
          </w:p>
        </w:tc>
        <w:tc>
          <w:tcPr>
            <w:tcW w:w="1815" w:type="dxa"/>
          </w:tcPr>
          <w:p w:rsidR="00F13C76" w:rsidRPr="00173F2B" w:rsidRDefault="00F13C76" w:rsidP="00C13BE8">
            <w:pPr>
              <w:jc w:val="center"/>
              <w:rPr>
                <w:rFonts w:ascii="Calibri" w:hAnsi="Calibri" w:cs="Calibri"/>
                <w:sz w:val="22"/>
                <w:szCs w:val="22"/>
              </w:rPr>
            </w:pPr>
            <w:r w:rsidRPr="00173F2B">
              <w:rPr>
                <w:rFonts w:ascii="Calibri" w:hAnsi="Calibri" w:cs="Calibri"/>
                <w:sz w:val="22"/>
                <w:szCs w:val="22"/>
              </w:rPr>
              <w:sym w:font="Wingdings" w:char="F0FC"/>
            </w:r>
          </w:p>
        </w:tc>
        <w:tc>
          <w:tcPr>
            <w:tcW w:w="1816" w:type="dxa"/>
          </w:tcPr>
          <w:p w:rsidR="00F13C76" w:rsidRPr="00173F2B" w:rsidRDefault="00F13C76" w:rsidP="00C13BE8">
            <w:pPr>
              <w:jc w:val="center"/>
              <w:rPr>
                <w:rFonts w:ascii="Calibri" w:hAnsi="Calibri" w:cs="Calibri"/>
                <w:sz w:val="22"/>
                <w:szCs w:val="22"/>
              </w:rPr>
            </w:pPr>
          </w:p>
        </w:tc>
      </w:tr>
      <w:tr w:rsidR="00F13C76" w:rsidRPr="00173F2B" w:rsidTr="00C13BE8">
        <w:trPr>
          <w:jc w:val="center"/>
        </w:trPr>
        <w:tc>
          <w:tcPr>
            <w:tcW w:w="5683" w:type="dxa"/>
          </w:tcPr>
          <w:p w:rsidR="00F13C76" w:rsidRPr="00F32464" w:rsidRDefault="00F13C76" w:rsidP="00C13BE8">
            <w:pPr>
              <w:rPr>
                <w:rFonts w:ascii="Calibri" w:hAnsi="Calibri" w:cs="Arial"/>
                <w:sz w:val="22"/>
                <w:szCs w:val="22"/>
              </w:rPr>
            </w:pPr>
            <w:r w:rsidRPr="00F32464">
              <w:rPr>
                <w:rFonts w:ascii="Calibri" w:hAnsi="Calibri" w:cs="Arial"/>
                <w:sz w:val="22"/>
                <w:szCs w:val="22"/>
              </w:rPr>
              <w:t>Excellent communication and interpersonal skills</w:t>
            </w:r>
          </w:p>
        </w:tc>
        <w:tc>
          <w:tcPr>
            <w:tcW w:w="1815" w:type="dxa"/>
          </w:tcPr>
          <w:p w:rsidR="00F13C76" w:rsidRPr="00173F2B" w:rsidRDefault="00F13C76" w:rsidP="00C13BE8">
            <w:pPr>
              <w:jc w:val="center"/>
              <w:rPr>
                <w:rFonts w:ascii="Calibri" w:hAnsi="Calibri" w:cs="Calibri"/>
                <w:sz w:val="22"/>
                <w:szCs w:val="22"/>
              </w:rPr>
            </w:pPr>
            <w:r w:rsidRPr="00173F2B">
              <w:rPr>
                <w:rFonts w:ascii="Calibri" w:hAnsi="Calibri" w:cs="Calibri"/>
                <w:sz w:val="22"/>
                <w:szCs w:val="22"/>
              </w:rPr>
              <w:sym w:font="Wingdings" w:char="F0FC"/>
            </w:r>
          </w:p>
        </w:tc>
        <w:tc>
          <w:tcPr>
            <w:tcW w:w="1816" w:type="dxa"/>
          </w:tcPr>
          <w:p w:rsidR="00F13C76" w:rsidRPr="00173F2B" w:rsidRDefault="00F13C76" w:rsidP="00C13BE8">
            <w:pPr>
              <w:jc w:val="center"/>
              <w:rPr>
                <w:rFonts w:ascii="Calibri" w:hAnsi="Calibri" w:cs="Calibri"/>
                <w:sz w:val="22"/>
                <w:szCs w:val="22"/>
              </w:rPr>
            </w:pPr>
          </w:p>
        </w:tc>
      </w:tr>
      <w:tr w:rsidR="00F13C76" w:rsidRPr="00173F2B" w:rsidTr="00C13BE8">
        <w:trPr>
          <w:jc w:val="center"/>
        </w:trPr>
        <w:tc>
          <w:tcPr>
            <w:tcW w:w="5683" w:type="dxa"/>
          </w:tcPr>
          <w:p w:rsidR="00F13C76" w:rsidRPr="00F32464" w:rsidRDefault="00F13C76" w:rsidP="00C13BE8">
            <w:pPr>
              <w:rPr>
                <w:rFonts w:ascii="Calibri" w:hAnsi="Calibri" w:cs="Arial"/>
                <w:sz w:val="22"/>
                <w:szCs w:val="22"/>
              </w:rPr>
            </w:pPr>
            <w:r w:rsidRPr="00F32464">
              <w:rPr>
                <w:rFonts w:ascii="Calibri" w:hAnsi="Calibri" w:cs="Arial"/>
                <w:sz w:val="22"/>
                <w:szCs w:val="22"/>
              </w:rPr>
              <w:t xml:space="preserve">Ability to analyse information and situations and recommend ways forward                                                 </w:t>
            </w:r>
          </w:p>
        </w:tc>
        <w:tc>
          <w:tcPr>
            <w:tcW w:w="1815" w:type="dxa"/>
          </w:tcPr>
          <w:p w:rsidR="00F13C76" w:rsidRPr="00173F2B" w:rsidRDefault="00F13C76" w:rsidP="00C13BE8">
            <w:pPr>
              <w:jc w:val="center"/>
              <w:rPr>
                <w:rFonts w:ascii="Calibri" w:hAnsi="Calibri" w:cs="Calibri"/>
                <w:sz w:val="22"/>
                <w:szCs w:val="22"/>
              </w:rPr>
            </w:pPr>
            <w:r w:rsidRPr="00173F2B">
              <w:rPr>
                <w:rFonts w:ascii="Calibri" w:hAnsi="Calibri" w:cs="Calibri"/>
                <w:sz w:val="22"/>
                <w:szCs w:val="22"/>
              </w:rPr>
              <w:sym w:font="Wingdings" w:char="F0FC"/>
            </w:r>
          </w:p>
        </w:tc>
        <w:tc>
          <w:tcPr>
            <w:tcW w:w="1816" w:type="dxa"/>
          </w:tcPr>
          <w:p w:rsidR="00F13C76" w:rsidRPr="00173F2B" w:rsidRDefault="00F13C76" w:rsidP="00C13BE8">
            <w:pPr>
              <w:jc w:val="center"/>
              <w:rPr>
                <w:rFonts w:ascii="Calibri" w:hAnsi="Calibri" w:cs="Calibri"/>
                <w:sz w:val="22"/>
                <w:szCs w:val="22"/>
              </w:rPr>
            </w:pPr>
          </w:p>
        </w:tc>
      </w:tr>
      <w:tr w:rsidR="00F13C76" w:rsidRPr="00173F2B" w:rsidTr="00C13BE8">
        <w:trPr>
          <w:jc w:val="center"/>
        </w:trPr>
        <w:tc>
          <w:tcPr>
            <w:tcW w:w="5683" w:type="dxa"/>
          </w:tcPr>
          <w:p w:rsidR="00F13C76" w:rsidRPr="00F32464" w:rsidRDefault="00F13C76" w:rsidP="00C13BE8">
            <w:pPr>
              <w:rPr>
                <w:rFonts w:ascii="Calibri" w:hAnsi="Calibri" w:cs="Arial"/>
                <w:sz w:val="22"/>
                <w:szCs w:val="22"/>
              </w:rPr>
            </w:pPr>
            <w:r w:rsidRPr="00F32464">
              <w:rPr>
                <w:rFonts w:ascii="Calibri" w:hAnsi="Calibri" w:cs="Arial"/>
                <w:sz w:val="22"/>
                <w:szCs w:val="22"/>
              </w:rPr>
              <w:t>Self</w:t>
            </w:r>
            <w:r>
              <w:rPr>
                <w:rFonts w:ascii="Calibri" w:hAnsi="Calibri" w:cs="Arial"/>
                <w:sz w:val="22"/>
                <w:szCs w:val="22"/>
              </w:rPr>
              <w:t>-</w:t>
            </w:r>
            <w:r w:rsidRPr="00F32464">
              <w:rPr>
                <w:rFonts w:ascii="Calibri" w:hAnsi="Calibri" w:cs="Arial"/>
                <w:sz w:val="22"/>
                <w:szCs w:val="22"/>
              </w:rPr>
              <w:t>managing/reflective</w:t>
            </w:r>
          </w:p>
        </w:tc>
        <w:tc>
          <w:tcPr>
            <w:tcW w:w="1815" w:type="dxa"/>
          </w:tcPr>
          <w:p w:rsidR="00F13C76" w:rsidRPr="00173F2B" w:rsidRDefault="00F13C76" w:rsidP="00C13BE8">
            <w:pPr>
              <w:jc w:val="center"/>
              <w:rPr>
                <w:rFonts w:ascii="Calibri" w:hAnsi="Calibri" w:cs="Calibri"/>
                <w:sz w:val="22"/>
                <w:szCs w:val="22"/>
              </w:rPr>
            </w:pPr>
            <w:r w:rsidRPr="00173F2B">
              <w:rPr>
                <w:rFonts w:ascii="Calibri" w:hAnsi="Calibri" w:cs="Calibri"/>
                <w:sz w:val="22"/>
                <w:szCs w:val="22"/>
              </w:rPr>
              <w:sym w:font="Wingdings" w:char="F0FC"/>
            </w:r>
          </w:p>
        </w:tc>
        <w:tc>
          <w:tcPr>
            <w:tcW w:w="1816" w:type="dxa"/>
          </w:tcPr>
          <w:p w:rsidR="00F13C76" w:rsidRPr="00173F2B" w:rsidRDefault="00F13C76" w:rsidP="00C13BE8">
            <w:pPr>
              <w:jc w:val="center"/>
              <w:rPr>
                <w:rFonts w:ascii="Calibri" w:hAnsi="Calibri" w:cs="Calibri"/>
                <w:sz w:val="22"/>
                <w:szCs w:val="22"/>
              </w:rPr>
            </w:pPr>
          </w:p>
        </w:tc>
      </w:tr>
      <w:tr w:rsidR="00F13C76" w:rsidRPr="00173F2B" w:rsidTr="00C13BE8">
        <w:trPr>
          <w:jc w:val="center"/>
        </w:trPr>
        <w:tc>
          <w:tcPr>
            <w:tcW w:w="5683" w:type="dxa"/>
          </w:tcPr>
          <w:p w:rsidR="00F13C76" w:rsidRPr="00F32464" w:rsidRDefault="00F13C76" w:rsidP="00C13BE8">
            <w:pPr>
              <w:rPr>
                <w:rFonts w:ascii="Calibri" w:hAnsi="Calibri" w:cs="Arial"/>
                <w:sz w:val="22"/>
                <w:szCs w:val="22"/>
              </w:rPr>
            </w:pPr>
            <w:r w:rsidRPr="00F32464">
              <w:rPr>
                <w:rFonts w:ascii="Calibri" w:hAnsi="Calibri" w:cs="Arial"/>
                <w:sz w:val="22"/>
                <w:szCs w:val="22"/>
              </w:rPr>
              <w:t>Ability to organise, plan and prioritise</w:t>
            </w:r>
          </w:p>
        </w:tc>
        <w:tc>
          <w:tcPr>
            <w:tcW w:w="1815" w:type="dxa"/>
          </w:tcPr>
          <w:p w:rsidR="00F13C76" w:rsidRPr="00173F2B" w:rsidRDefault="00F13C76" w:rsidP="00C13BE8">
            <w:pPr>
              <w:jc w:val="center"/>
              <w:rPr>
                <w:rFonts w:ascii="Calibri" w:hAnsi="Calibri" w:cs="Calibri"/>
                <w:sz w:val="22"/>
                <w:szCs w:val="22"/>
              </w:rPr>
            </w:pPr>
            <w:r w:rsidRPr="00173F2B">
              <w:rPr>
                <w:rFonts w:ascii="Calibri" w:hAnsi="Calibri" w:cs="Calibri"/>
                <w:sz w:val="22"/>
                <w:szCs w:val="22"/>
              </w:rPr>
              <w:sym w:font="Wingdings" w:char="F0FC"/>
            </w:r>
          </w:p>
        </w:tc>
        <w:tc>
          <w:tcPr>
            <w:tcW w:w="1816" w:type="dxa"/>
          </w:tcPr>
          <w:p w:rsidR="00F13C76" w:rsidRPr="00173F2B" w:rsidRDefault="00F13C76" w:rsidP="00C13BE8">
            <w:pPr>
              <w:jc w:val="center"/>
              <w:rPr>
                <w:rFonts w:ascii="Calibri" w:hAnsi="Calibri" w:cs="Calibri"/>
                <w:sz w:val="22"/>
                <w:szCs w:val="22"/>
              </w:rPr>
            </w:pPr>
          </w:p>
        </w:tc>
      </w:tr>
      <w:tr w:rsidR="00F13C76" w:rsidRPr="00173F2B" w:rsidTr="00C13BE8">
        <w:trPr>
          <w:jc w:val="center"/>
        </w:trPr>
        <w:tc>
          <w:tcPr>
            <w:tcW w:w="5683" w:type="dxa"/>
          </w:tcPr>
          <w:p w:rsidR="00F13C76" w:rsidRPr="00F32464" w:rsidRDefault="00F13C76" w:rsidP="00C13BE8">
            <w:pPr>
              <w:rPr>
                <w:rFonts w:ascii="Calibri" w:hAnsi="Calibri" w:cs="Arial"/>
                <w:sz w:val="22"/>
                <w:szCs w:val="22"/>
              </w:rPr>
            </w:pPr>
            <w:r w:rsidRPr="00F32464">
              <w:rPr>
                <w:rFonts w:ascii="Calibri" w:hAnsi="Calibri" w:cs="Arial"/>
                <w:sz w:val="22"/>
                <w:szCs w:val="22"/>
              </w:rPr>
              <w:t>Good time manager</w:t>
            </w:r>
          </w:p>
        </w:tc>
        <w:tc>
          <w:tcPr>
            <w:tcW w:w="1815" w:type="dxa"/>
          </w:tcPr>
          <w:p w:rsidR="00F13C76" w:rsidRPr="00173F2B" w:rsidRDefault="00F13C76" w:rsidP="00C13BE8">
            <w:pPr>
              <w:jc w:val="center"/>
              <w:rPr>
                <w:rFonts w:ascii="Calibri" w:hAnsi="Calibri" w:cs="Calibri"/>
                <w:sz w:val="22"/>
                <w:szCs w:val="22"/>
              </w:rPr>
            </w:pPr>
            <w:r w:rsidRPr="00173F2B">
              <w:rPr>
                <w:rFonts w:ascii="Calibri" w:hAnsi="Calibri" w:cs="Calibri"/>
                <w:sz w:val="22"/>
                <w:szCs w:val="22"/>
              </w:rPr>
              <w:sym w:font="Wingdings" w:char="F0FC"/>
            </w:r>
          </w:p>
        </w:tc>
        <w:tc>
          <w:tcPr>
            <w:tcW w:w="1816" w:type="dxa"/>
          </w:tcPr>
          <w:p w:rsidR="00F13C76" w:rsidRPr="00173F2B" w:rsidRDefault="00F13C76" w:rsidP="00C13BE8">
            <w:pPr>
              <w:jc w:val="center"/>
              <w:rPr>
                <w:rFonts w:ascii="Calibri" w:hAnsi="Calibri" w:cs="Calibri"/>
                <w:sz w:val="22"/>
                <w:szCs w:val="22"/>
              </w:rPr>
            </w:pPr>
          </w:p>
        </w:tc>
      </w:tr>
      <w:tr w:rsidR="00F13C76" w:rsidRPr="00173F2B" w:rsidTr="00C13BE8">
        <w:trPr>
          <w:jc w:val="center"/>
        </w:trPr>
        <w:tc>
          <w:tcPr>
            <w:tcW w:w="5683" w:type="dxa"/>
          </w:tcPr>
          <w:p w:rsidR="00F13C76" w:rsidRPr="00F32464" w:rsidRDefault="00F13C76" w:rsidP="00C13BE8">
            <w:pPr>
              <w:rPr>
                <w:rFonts w:ascii="Calibri" w:hAnsi="Calibri" w:cs="Arial"/>
                <w:sz w:val="22"/>
                <w:szCs w:val="22"/>
              </w:rPr>
            </w:pPr>
            <w:r w:rsidRPr="00F32464">
              <w:rPr>
                <w:rFonts w:ascii="Calibri" w:hAnsi="Calibri" w:cs="Arial"/>
                <w:sz w:val="22"/>
                <w:szCs w:val="22"/>
              </w:rPr>
              <w:t>Understand the need for thorough risk assessments</w:t>
            </w:r>
          </w:p>
        </w:tc>
        <w:tc>
          <w:tcPr>
            <w:tcW w:w="1815" w:type="dxa"/>
          </w:tcPr>
          <w:p w:rsidR="00F13C76" w:rsidRPr="00173F2B" w:rsidRDefault="00F13C76" w:rsidP="00C13BE8">
            <w:pPr>
              <w:jc w:val="center"/>
              <w:rPr>
                <w:rFonts w:ascii="Calibri" w:hAnsi="Calibri" w:cs="Calibri"/>
                <w:sz w:val="22"/>
                <w:szCs w:val="22"/>
              </w:rPr>
            </w:pPr>
            <w:r w:rsidRPr="00173F2B">
              <w:rPr>
                <w:rFonts w:ascii="Calibri" w:hAnsi="Calibri" w:cs="Calibri"/>
                <w:sz w:val="22"/>
                <w:szCs w:val="22"/>
              </w:rPr>
              <w:sym w:font="Wingdings" w:char="F0FC"/>
            </w:r>
          </w:p>
        </w:tc>
        <w:tc>
          <w:tcPr>
            <w:tcW w:w="1816" w:type="dxa"/>
          </w:tcPr>
          <w:p w:rsidR="00F13C76" w:rsidRPr="00173F2B" w:rsidRDefault="00F13C76" w:rsidP="00C13BE8">
            <w:pPr>
              <w:jc w:val="center"/>
              <w:rPr>
                <w:rFonts w:ascii="Calibri" w:hAnsi="Calibri" w:cs="Calibri"/>
                <w:sz w:val="22"/>
                <w:szCs w:val="22"/>
              </w:rPr>
            </w:pPr>
          </w:p>
        </w:tc>
      </w:tr>
      <w:tr w:rsidR="00F13C76" w:rsidRPr="00173F2B" w:rsidTr="00C13BE8">
        <w:trPr>
          <w:jc w:val="center"/>
        </w:trPr>
        <w:tc>
          <w:tcPr>
            <w:tcW w:w="5683" w:type="dxa"/>
          </w:tcPr>
          <w:p w:rsidR="00F13C76" w:rsidRPr="00F32464" w:rsidRDefault="00F13C76" w:rsidP="00C13BE8">
            <w:pPr>
              <w:rPr>
                <w:rFonts w:ascii="Calibri" w:hAnsi="Calibri" w:cs="Arial"/>
                <w:sz w:val="22"/>
                <w:szCs w:val="22"/>
              </w:rPr>
            </w:pPr>
            <w:r w:rsidRPr="00F32464">
              <w:rPr>
                <w:rFonts w:ascii="Calibri" w:hAnsi="Calibri" w:cs="Arial"/>
                <w:sz w:val="22"/>
                <w:szCs w:val="22"/>
              </w:rPr>
              <w:t>Organise the maintenance of a positive working environment for learners</w:t>
            </w:r>
          </w:p>
        </w:tc>
        <w:tc>
          <w:tcPr>
            <w:tcW w:w="1815" w:type="dxa"/>
          </w:tcPr>
          <w:p w:rsidR="00F13C76" w:rsidRPr="00173F2B" w:rsidRDefault="00F13C76" w:rsidP="00C13BE8">
            <w:pPr>
              <w:jc w:val="center"/>
              <w:rPr>
                <w:rFonts w:ascii="Calibri" w:hAnsi="Calibri" w:cs="Calibri"/>
                <w:sz w:val="22"/>
                <w:szCs w:val="22"/>
              </w:rPr>
            </w:pPr>
            <w:r w:rsidRPr="00173F2B">
              <w:rPr>
                <w:rFonts w:ascii="Calibri" w:hAnsi="Calibri" w:cs="Calibri"/>
                <w:sz w:val="22"/>
                <w:szCs w:val="22"/>
              </w:rPr>
              <w:sym w:font="Wingdings" w:char="F0FC"/>
            </w:r>
          </w:p>
        </w:tc>
        <w:tc>
          <w:tcPr>
            <w:tcW w:w="1816" w:type="dxa"/>
          </w:tcPr>
          <w:p w:rsidR="00F13C76" w:rsidRPr="00173F2B" w:rsidRDefault="00F13C76" w:rsidP="00C13BE8">
            <w:pPr>
              <w:jc w:val="center"/>
              <w:rPr>
                <w:rFonts w:ascii="Calibri" w:hAnsi="Calibri" w:cs="Calibri"/>
                <w:sz w:val="22"/>
                <w:szCs w:val="22"/>
              </w:rPr>
            </w:pPr>
          </w:p>
        </w:tc>
      </w:tr>
      <w:tr w:rsidR="00F13C76" w:rsidRPr="00173F2B" w:rsidTr="00C13BE8">
        <w:trPr>
          <w:jc w:val="center"/>
        </w:trPr>
        <w:tc>
          <w:tcPr>
            <w:tcW w:w="5683" w:type="dxa"/>
            <w:shd w:val="clear" w:color="auto" w:fill="000000"/>
          </w:tcPr>
          <w:p w:rsidR="00F13C76" w:rsidRPr="00173F2B" w:rsidRDefault="00F13C76" w:rsidP="00C13BE8">
            <w:pPr>
              <w:pStyle w:val="Heading3"/>
              <w:jc w:val="left"/>
              <w:rPr>
                <w:rFonts w:ascii="Calibri" w:hAnsi="Calibri" w:cs="Calibri"/>
                <w:b w:val="0"/>
                <w:sz w:val="22"/>
                <w:szCs w:val="22"/>
              </w:rPr>
            </w:pPr>
            <w:r w:rsidRPr="00173F2B">
              <w:rPr>
                <w:rFonts w:ascii="Calibri" w:hAnsi="Calibri" w:cs="Calibri"/>
                <w:b w:val="0"/>
                <w:sz w:val="22"/>
                <w:szCs w:val="22"/>
              </w:rPr>
              <w:t xml:space="preserve">Qualities/Approach linked to college values </w:t>
            </w:r>
          </w:p>
        </w:tc>
        <w:tc>
          <w:tcPr>
            <w:tcW w:w="1815" w:type="dxa"/>
            <w:shd w:val="clear" w:color="auto" w:fill="000000"/>
          </w:tcPr>
          <w:p w:rsidR="00F13C76" w:rsidRPr="00173F2B" w:rsidRDefault="00F13C76" w:rsidP="00C13BE8">
            <w:pPr>
              <w:jc w:val="center"/>
              <w:rPr>
                <w:rFonts w:ascii="Calibri" w:hAnsi="Calibri" w:cs="Calibri"/>
                <w:sz w:val="22"/>
                <w:szCs w:val="22"/>
              </w:rPr>
            </w:pPr>
          </w:p>
        </w:tc>
        <w:tc>
          <w:tcPr>
            <w:tcW w:w="1816" w:type="dxa"/>
            <w:shd w:val="clear" w:color="auto" w:fill="000000"/>
          </w:tcPr>
          <w:p w:rsidR="00F13C76" w:rsidRPr="00173F2B" w:rsidRDefault="00F13C76" w:rsidP="00C13BE8">
            <w:pPr>
              <w:jc w:val="center"/>
              <w:rPr>
                <w:rFonts w:ascii="Calibri" w:hAnsi="Calibri" w:cs="Calibri"/>
                <w:sz w:val="22"/>
                <w:szCs w:val="22"/>
              </w:rPr>
            </w:pPr>
          </w:p>
        </w:tc>
      </w:tr>
      <w:tr w:rsidR="00F13C76" w:rsidRPr="00F32464" w:rsidTr="00C13BE8">
        <w:trPr>
          <w:jc w:val="center"/>
        </w:trPr>
        <w:tc>
          <w:tcPr>
            <w:tcW w:w="5683" w:type="dxa"/>
          </w:tcPr>
          <w:p w:rsidR="00F13C76" w:rsidRPr="00F32464" w:rsidRDefault="00F13C76" w:rsidP="00C13BE8">
            <w:pPr>
              <w:rPr>
                <w:rFonts w:ascii="Calibri" w:hAnsi="Calibri" w:cs="Arial"/>
                <w:sz w:val="22"/>
                <w:szCs w:val="22"/>
              </w:rPr>
            </w:pPr>
            <w:r w:rsidRPr="00F32464">
              <w:rPr>
                <w:rFonts w:ascii="Calibri" w:hAnsi="Calibri" w:cs="Arial"/>
                <w:sz w:val="22"/>
                <w:szCs w:val="22"/>
              </w:rPr>
              <w:t>Enthusiasm</w:t>
            </w:r>
          </w:p>
        </w:tc>
        <w:tc>
          <w:tcPr>
            <w:tcW w:w="1815" w:type="dxa"/>
          </w:tcPr>
          <w:p w:rsidR="00F13C76" w:rsidRPr="00F32464" w:rsidRDefault="00F13C76" w:rsidP="00C13BE8">
            <w:pPr>
              <w:jc w:val="center"/>
              <w:rPr>
                <w:rFonts w:ascii="Calibri" w:hAnsi="Calibri" w:cs="Calibri"/>
                <w:sz w:val="22"/>
                <w:szCs w:val="22"/>
              </w:rPr>
            </w:pPr>
            <w:r w:rsidRPr="00F32464">
              <w:rPr>
                <w:rFonts w:ascii="Calibri" w:hAnsi="Calibri" w:cs="Calibri"/>
                <w:sz w:val="22"/>
                <w:szCs w:val="22"/>
              </w:rPr>
              <w:sym w:font="Wingdings" w:char="F0FC"/>
            </w:r>
          </w:p>
        </w:tc>
        <w:tc>
          <w:tcPr>
            <w:tcW w:w="1816" w:type="dxa"/>
          </w:tcPr>
          <w:p w:rsidR="00F13C76" w:rsidRPr="00F32464" w:rsidRDefault="00F13C76" w:rsidP="00C13BE8">
            <w:pPr>
              <w:jc w:val="center"/>
              <w:rPr>
                <w:rFonts w:ascii="Calibri" w:hAnsi="Calibri" w:cs="Calibri"/>
                <w:color w:val="000000"/>
                <w:sz w:val="22"/>
                <w:szCs w:val="22"/>
              </w:rPr>
            </w:pPr>
          </w:p>
        </w:tc>
      </w:tr>
      <w:tr w:rsidR="00F13C76" w:rsidRPr="00F32464" w:rsidTr="00C13BE8">
        <w:trPr>
          <w:jc w:val="center"/>
        </w:trPr>
        <w:tc>
          <w:tcPr>
            <w:tcW w:w="5683" w:type="dxa"/>
          </w:tcPr>
          <w:p w:rsidR="00F13C76" w:rsidRPr="00F32464" w:rsidRDefault="00F13C76" w:rsidP="00C13BE8">
            <w:pPr>
              <w:rPr>
                <w:rFonts w:ascii="Calibri" w:hAnsi="Calibri" w:cs="Arial"/>
                <w:sz w:val="22"/>
                <w:szCs w:val="22"/>
              </w:rPr>
            </w:pPr>
            <w:r w:rsidRPr="00F32464">
              <w:rPr>
                <w:rFonts w:ascii="Calibri" w:hAnsi="Calibri" w:cs="Arial"/>
                <w:sz w:val="22"/>
                <w:szCs w:val="22"/>
              </w:rPr>
              <w:t>Commitment to learners and colleagues</w:t>
            </w:r>
          </w:p>
        </w:tc>
        <w:tc>
          <w:tcPr>
            <w:tcW w:w="1815" w:type="dxa"/>
          </w:tcPr>
          <w:p w:rsidR="00F13C76" w:rsidRPr="00F32464" w:rsidRDefault="00F13C76" w:rsidP="00C13BE8">
            <w:pPr>
              <w:jc w:val="center"/>
              <w:rPr>
                <w:rFonts w:ascii="Calibri" w:hAnsi="Calibri" w:cs="Calibri"/>
                <w:sz w:val="22"/>
                <w:szCs w:val="22"/>
              </w:rPr>
            </w:pPr>
            <w:r w:rsidRPr="00F32464">
              <w:rPr>
                <w:rFonts w:ascii="Calibri" w:hAnsi="Calibri" w:cs="Calibri"/>
                <w:sz w:val="22"/>
                <w:szCs w:val="22"/>
              </w:rPr>
              <w:sym w:font="Wingdings" w:char="F0FC"/>
            </w:r>
          </w:p>
        </w:tc>
        <w:tc>
          <w:tcPr>
            <w:tcW w:w="1816" w:type="dxa"/>
          </w:tcPr>
          <w:p w:rsidR="00F13C76" w:rsidRPr="00F32464" w:rsidRDefault="00F13C76" w:rsidP="00C13BE8">
            <w:pPr>
              <w:jc w:val="center"/>
              <w:rPr>
                <w:rFonts w:ascii="Calibri" w:hAnsi="Calibri" w:cs="Calibri"/>
                <w:color w:val="000000"/>
                <w:sz w:val="22"/>
                <w:szCs w:val="22"/>
              </w:rPr>
            </w:pPr>
          </w:p>
        </w:tc>
      </w:tr>
      <w:tr w:rsidR="00F13C76" w:rsidRPr="00F32464" w:rsidTr="00C13BE8">
        <w:trPr>
          <w:jc w:val="center"/>
        </w:trPr>
        <w:tc>
          <w:tcPr>
            <w:tcW w:w="5683" w:type="dxa"/>
          </w:tcPr>
          <w:p w:rsidR="00F13C76" w:rsidRPr="00F32464" w:rsidRDefault="00F13C76" w:rsidP="00C13BE8">
            <w:pPr>
              <w:rPr>
                <w:rFonts w:ascii="Calibri" w:hAnsi="Calibri" w:cs="Arial"/>
                <w:sz w:val="22"/>
                <w:szCs w:val="22"/>
              </w:rPr>
            </w:pPr>
            <w:r w:rsidRPr="00F32464">
              <w:rPr>
                <w:rFonts w:ascii="Calibri" w:hAnsi="Calibri" w:cs="Arial"/>
                <w:sz w:val="22"/>
                <w:szCs w:val="22"/>
              </w:rPr>
              <w:t>Self</w:t>
            </w:r>
            <w:r>
              <w:rPr>
                <w:rFonts w:ascii="Calibri" w:hAnsi="Calibri" w:cs="Arial"/>
                <w:sz w:val="22"/>
                <w:szCs w:val="22"/>
              </w:rPr>
              <w:t>-</w:t>
            </w:r>
            <w:r w:rsidRPr="00F32464">
              <w:rPr>
                <w:rFonts w:ascii="Calibri" w:hAnsi="Calibri" w:cs="Arial"/>
                <w:sz w:val="22"/>
                <w:szCs w:val="22"/>
              </w:rPr>
              <w:t>confident</w:t>
            </w:r>
          </w:p>
        </w:tc>
        <w:tc>
          <w:tcPr>
            <w:tcW w:w="1815" w:type="dxa"/>
          </w:tcPr>
          <w:p w:rsidR="00F13C76" w:rsidRPr="00F32464" w:rsidRDefault="00F13C76" w:rsidP="00C13BE8">
            <w:pPr>
              <w:jc w:val="center"/>
              <w:rPr>
                <w:rFonts w:ascii="Calibri" w:hAnsi="Calibri" w:cs="Calibri"/>
                <w:sz w:val="22"/>
                <w:szCs w:val="22"/>
              </w:rPr>
            </w:pPr>
            <w:r w:rsidRPr="00F32464">
              <w:rPr>
                <w:rFonts w:ascii="Calibri" w:hAnsi="Calibri" w:cs="Calibri"/>
                <w:sz w:val="22"/>
                <w:szCs w:val="22"/>
              </w:rPr>
              <w:sym w:font="Wingdings" w:char="F0FC"/>
            </w:r>
          </w:p>
        </w:tc>
        <w:tc>
          <w:tcPr>
            <w:tcW w:w="1816" w:type="dxa"/>
          </w:tcPr>
          <w:p w:rsidR="00F13C76" w:rsidRPr="00F32464" w:rsidRDefault="00F13C76" w:rsidP="00C13BE8">
            <w:pPr>
              <w:jc w:val="center"/>
              <w:rPr>
                <w:rFonts w:ascii="Calibri" w:hAnsi="Calibri" w:cs="Calibri"/>
                <w:color w:val="000000"/>
                <w:sz w:val="22"/>
                <w:szCs w:val="22"/>
              </w:rPr>
            </w:pPr>
          </w:p>
        </w:tc>
      </w:tr>
      <w:tr w:rsidR="00F13C76" w:rsidRPr="00F32464" w:rsidTr="00C13BE8">
        <w:trPr>
          <w:jc w:val="center"/>
        </w:trPr>
        <w:tc>
          <w:tcPr>
            <w:tcW w:w="5683" w:type="dxa"/>
          </w:tcPr>
          <w:p w:rsidR="00F13C76" w:rsidRPr="00F32464" w:rsidRDefault="00F13C76" w:rsidP="00C13BE8">
            <w:pPr>
              <w:rPr>
                <w:rFonts w:ascii="Calibri" w:hAnsi="Calibri" w:cs="Arial"/>
                <w:sz w:val="22"/>
                <w:szCs w:val="22"/>
              </w:rPr>
            </w:pPr>
            <w:r w:rsidRPr="00F32464">
              <w:rPr>
                <w:rFonts w:ascii="Calibri" w:hAnsi="Calibri" w:cs="Arial"/>
                <w:sz w:val="22"/>
                <w:szCs w:val="22"/>
              </w:rPr>
              <w:t>Approachable</w:t>
            </w:r>
          </w:p>
        </w:tc>
        <w:tc>
          <w:tcPr>
            <w:tcW w:w="1815" w:type="dxa"/>
          </w:tcPr>
          <w:p w:rsidR="00F13C76" w:rsidRPr="00F32464" w:rsidRDefault="00F13C76" w:rsidP="00C13BE8">
            <w:pPr>
              <w:jc w:val="center"/>
              <w:rPr>
                <w:rFonts w:ascii="Calibri" w:hAnsi="Calibri" w:cs="Calibri"/>
                <w:sz w:val="22"/>
                <w:szCs w:val="22"/>
              </w:rPr>
            </w:pPr>
            <w:r w:rsidRPr="00F32464">
              <w:rPr>
                <w:rFonts w:ascii="Calibri" w:hAnsi="Calibri" w:cs="Calibri"/>
                <w:sz w:val="22"/>
                <w:szCs w:val="22"/>
              </w:rPr>
              <w:sym w:font="Wingdings" w:char="F0FC"/>
            </w:r>
          </w:p>
        </w:tc>
        <w:tc>
          <w:tcPr>
            <w:tcW w:w="1816" w:type="dxa"/>
          </w:tcPr>
          <w:p w:rsidR="00F13C76" w:rsidRPr="00F32464" w:rsidRDefault="00F13C76" w:rsidP="00C13BE8">
            <w:pPr>
              <w:jc w:val="center"/>
              <w:rPr>
                <w:rFonts w:ascii="Calibri" w:hAnsi="Calibri" w:cs="Calibri"/>
                <w:color w:val="000000"/>
                <w:sz w:val="22"/>
                <w:szCs w:val="22"/>
              </w:rPr>
            </w:pPr>
          </w:p>
        </w:tc>
      </w:tr>
      <w:tr w:rsidR="00F13C76" w:rsidRPr="00F32464" w:rsidTr="00C13BE8">
        <w:trPr>
          <w:jc w:val="center"/>
        </w:trPr>
        <w:tc>
          <w:tcPr>
            <w:tcW w:w="5683" w:type="dxa"/>
          </w:tcPr>
          <w:p w:rsidR="00F13C76" w:rsidRPr="00F32464" w:rsidRDefault="00F13C76" w:rsidP="00C13BE8">
            <w:pPr>
              <w:rPr>
                <w:rFonts w:ascii="Calibri" w:hAnsi="Calibri" w:cs="Arial"/>
                <w:sz w:val="22"/>
                <w:szCs w:val="22"/>
              </w:rPr>
            </w:pPr>
            <w:r w:rsidRPr="00F32464">
              <w:rPr>
                <w:rFonts w:ascii="Calibri" w:hAnsi="Calibri" w:cs="Arial"/>
                <w:sz w:val="22"/>
                <w:szCs w:val="22"/>
              </w:rPr>
              <w:t>Empathy</w:t>
            </w:r>
          </w:p>
        </w:tc>
        <w:tc>
          <w:tcPr>
            <w:tcW w:w="1815" w:type="dxa"/>
          </w:tcPr>
          <w:p w:rsidR="00F13C76" w:rsidRPr="00F32464" w:rsidRDefault="00F13C76" w:rsidP="00C13BE8">
            <w:pPr>
              <w:jc w:val="center"/>
              <w:rPr>
                <w:rFonts w:ascii="Calibri" w:hAnsi="Calibri" w:cs="Calibri"/>
                <w:sz w:val="22"/>
                <w:szCs w:val="22"/>
              </w:rPr>
            </w:pPr>
            <w:r w:rsidRPr="00F32464">
              <w:rPr>
                <w:rFonts w:ascii="Calibri" w:hAnsi="Calibri" w:cs="Calibri"/>
                <w:sz w:val="22"/>
                <w:szCs w:val="22"/>
              </w:rPr>
              <w:sym w:font="Wingdings" w:char="F0FC"/>
            </w:r>
          </w:p>
        </w:tc>
        <w:tc>
          <w:tcPr>
            <w:tcW w:w="1816" w:type="dxa"/>
          </w:tcPr>
          <w:p w:rsidR="00F13C76" w:rsidRPr="00F32464" w:rsidRDefault="00F13C76" w:rsidP="00C13BE8">
            <w:pPr>
              <w:jc w:val="center"/>
              <w:rPr>
                <w:rFonts w:ascii="Calibri" w:hAnsi="Calibri" w:cs="Calibri"/>
                <w:color w:val="000000"/>
                <w:sz w:val="22"/>
                <w:szCs w:val="22"/>
              </w:rPr>
            </w:pPr>
          </w:p>
        </w:tc>
      </w:tr>
      <w:tr w:rsidR="00F13C76" w:rsidRPr="00F32464" w:rsidTr="00C13BE8">
        <w:trPr>
          <w:jc w:val="center"/>
        </w:trPr>
        <w:tc>
          <w:tcPr>
            <w:tcW w:w="5683" w:type="dxa"/>
          </w:tcPr>
          <w:p w:rsidR="00F13C76" w:rsidRPr="00F32464" w:rsidRDefault="00F13C76" w:rsidP="00C13BE8">
            <w:pPr>
              <w:rPr>
                <w:rFonts w:ascii="Calibri" w:hAnsi="Calibri" w:cs="Arial"/>
                <w:sz w:val="22"/>
                <w:szCs w:val="22"/>
              </w:rPr>
            </w:pPr>
            <w:r w:rsidRPr="00F32464">
              <w:rPr>
                <w:rFonts w:ascii="Calibri" w:hAnsi="Calibri" w:cs="Arial"/>
                <w:sz w:val="22"/>
                <w:szCs w:val="22"/>
              </w:rPr>
              <w:t>Flexibility</w:t>
            </w:r>
          </w:p>
        </w:tc>
        <w:tc>
          <w:tcPr>
            <w:tcW w:w="1815" w:type="dxa"/>
          </w:tcPr>
          <w:p w:rsidR="00F13C76" w:rsidRPr="00F32464" w:rsidRDefault="00F13C76" w:rsidP="00C13BE8">
            <w:pPr>
              <w:jc w:val="center"/>
              <w:rPr>
                <w:rFonts w:ascii="Calibri" w:hAnsi="Calibri" w:cs="Calibri"/>
                <w:sz w:val="22"/>
                <w:szCs w:val="22"/>
              </w:rPr>
            </w:pPr>
            <w:r w:rsidRPr="00F32464">
              <w:rPr>
                <w:rFonts w:ascii="Calibri" w:hAnsi="Calibri" w:cs="Calibri"/>
                <w:sz w:val="22"/>
                <w:szCs w:val="22"/>
              </w:rPr>
              <w:sym w:font="Wingdings" w:char="F0FC"/>
            </w:r>
          </w:p>
        </w:tc>
        <w:tc>
          <w:tcPr>
            <w:tcW w:w="1816" w:type="dxa"/>
          </w:tcPr>
          <w:p w:rsidR="00F13C76" w:rsidRPr="00F32464" w:rsidRDefault="00F13C76" w:rsidP="00C13BE8">
            <w:pPr>
              <w:jc w:val="center"/>
              <w:rPr>
                <w:rFonts w:ascii="Calibri" w:hAnsi="Calibri" w:cs="Calibri"/>
                <w:color w:val="000000"/>
                <w:sz w:val="22"/>
                <w:szCs w:val="22"/>
              </w:rPr>
            </w:pPr>
          </w:p>
        </w:tc>
      </w:tr>
      <w:tr w:rsidR="00F13C76" w:rsidRPr="00F32464" w:rsidTr="00C13BE8">
        <w:trPr>
          <w:jc w:val="center"/>
        </w:trPr>
        <w:tc>
          <w:tcPr>
            <w:tcW w:w="5683" w:type="dxa"/>
          </w:tcPr>
          <w:p w:rsidR="00F13C76" w:rsidRPr="00F32464" w:rsidRDefault="00F13C76" w:rsidP="00C13BE8">
            <w:pPr>
              <w:rPr>
                <w:rFonts w:ascii="Calibri" w:hAnsi="Calibri" w:cs="Arial"/>
                <w:sz w:val="22"/>
                <w:szCs w:val="22"/>
              </w:rPr>
            </w:pPr>
            <w:r w:rsidRPr="00F32464">
              <w:rPr>
                <w:rFonts w:ascii="Calibri" w:hAnsi="Calibri" w:cs="Arial"/>
                <w:sz w:val="22"/>
                <w:szCs w:val="22"/>
              </w:rPr>
              <w:t>Open and responsive</w:t>
            </w:r>
          </w:p>
        </w:tc>
        <w:tc>
          <w:tcPr>
            <w:tcW w:w="1815" w:type="dxa"/>
          </w:tcPr>
          <w:p w:rsidR="00F13C76" w:rsidRPr="00F32464" w:rsidRDefault="00F13C76" w:rsidP="00C13BE8">
            <w:pPr>
              <w:jc w:val="center"/>
              <w:rPr>
                <w:rFonts w:ascii="Calibri" w:hAnsi="Calibri" w:cs="Calibri"/>
                <w:sz w:val="22"/>
                <w:szCs w:val="22"/>
              </w:rPr>
            </w:pPr>
            <w:r w:rsidRPr="00F32464">
              <w:rPr>
                <w:rFonts w:ascii="Calibri" w:hAnsi="Calibri" w:cs="Calibri"/>
                <w:sz w:val="22"/>
                <w:szCs w:val="22"/>
              </w:rPr>
              <w:sym w:font="Wingdings" w:char="F0FC"/>
            </w:r>
          </w:p>
        </w:tc>
        <w:tc>
          <w:tcPr>
            <w:tcW w:w="1816" w:type="dxa"/>
          </w:tcPr>
          <w:p w:rsidR="00F13C76" w:rsidRPr="00F32464" w:rsidRDefault="00F13C76" w:rsidP="00C13BE8">
            <w:pPr>
              <w:jc w:val="center"/>
              <w:rPr>
                <w:rFonts w:ascii="Calibri" w:hAnsi="Calibri" w:cs="Calibri"/>
                <w:color w:val="000000"/>
                <w:sz w:val="22"/>
                <w:szCs w:val="22"/>
              </w:rPr>
            </w:pPr>
          </w:p>
        </w:tc>
      </w:tr>
      <w:tr w:rsidR="00F13C76" w:rsidRPr="00F32464" w:rsidTr="00C13BE8">
        <w:trPr>
          <w:jc w:val="center"/>
        </w:trPr>
        <w:tc>
          <w:tcPr>
            <w:tcW w:w="5683" w:type="dxa"/>
          </w:tcPr>
          <w:p w:rsidR="00F13C76" w:rsidRPr="00F32464" w:rsidRDefault="00F13C76" w:rsidP="00C13BE8">
            <w:pPr>
              <w:rPr>
                <w:rFonts w:ascii="Calibri" w:hAnsi="Calibri" w:cs="Arial"/>
                <w:sz w:val="22"/>
                <w:szCs w:val="22"/>
              </w:rPr>
            </w:pPr>
            <w:r w:rsidRPr="00F32464">
              <w:rPr>
                <w:rFonts w:ascii="Calibri" w:hAnsi="Calibri" w:cs="Arial"/>
                <w:sz w:val="22"/>
                <w:szCs w:val="22"/>
              </w:rPr>
              <w:t>Excellent team member</w:t>
            </w:r>
          </w:p>
        </w:tc>
        <w:tc>
          <w:tcPr>
            <w:tcW w:w="1815" w:type="dxa"/>
          </w:tcPr>
          <w:p w:rsidR="00F13C76" w:rsidRPr="00F32464" w:rsidRDefault="00F13C76" w:rsidP="00C13BE8">
            <w:pPr>
              <w:jc w:val="center"/>
              <w:rPr>
                <w:rFonts w:ascii="Calibri" w:hAnsi="Calibri" w:cs="Calibri"/>
                <w:sz w:val="22"/>
                <w:szCs w:val="22"/>
              </w:rPr>
            </w:pPr>
            <w:r w:rsidRPr="00C641CF">
              <w:rPr>
                <w:rFonts w:ascii="Calibri" w:hAnsi="Calibri" w:cs="Calibri"/>
                <w:sz w:val="22"/>
                <w:szCs w:val="22"/>
              </w:rPr>
              <w:sym w:font="Wingdings" w:char="F0FC"/>
            </w:r>
          </w:p>
        </w:tc>
        <w:tc>
          <w:tcPr>
            <w:tcW w:w="1816" w:type="dxa"/>
          </w:tcPr>
          <w:p w:rsidR="00F13C76" w:rsidRPr="00F32464" w:rsidRDefault="00F13C76" w:rsidP="00C13BE8">
            <w:pPr>
              <w:jc w:val="center"/>
              <w:rPr>
                <w:rFonts w:ascii="Calibri" w:hAnsi="Calibri" w:cs="Calibri"/>
                <w:color w:val="000000"/>
                <w:sz w:val="22"/>
                <w:szCs w:val="22"/>
              </w:rPr>
            </w:pPr>
          </w:p>
        </w:tc>
      </w:tr>
      <w:tr w:rsidR="00F13C76" w:rsidRPr="00F32464" w:rsidTr="00C13BE8">
        <w:trPr>
          <w:jc w:val="center"/>
        </w:trPr>
        <w:tc>
          <w:tcPr>
            <w:tcW w:w="5683" w:type="dxa"/>
          </w:tcPr>
          <w:p w:rsidR="00F13C76" w:rsidRPr="00F32464" w:rsidRDefault="00F13C76" w:rsidP="00C13BE8">
            <w:pPr>
              <w:rPr>
                <w:rFonts w:ascii="Calibri" w:hAnsi="Calibri" w:cs="Arial"/>
                <w:sz w:val="22"/>
                <w:szCs w:val="22"/>
              </w:rPr>
            </w:pPr>
            <w:r w:rsidRPr="00F32464">
              <w:rPr>
                <w:rFonts w:ascii="Calibri" w:hAnsi="Calibri" w:cs="Arial"/>
                <w:sz w:val="22"/>
                <w:szCs w:val="22"/>
              </w:rPr>
              <w:t>Ability to articulate clearly and objectively</w:t>
            </w:r>
          </w:p>
        </w:tc>
        <w:tc>
          <w:tcPr>
            <w:tcW w:w="1815" w:type="dxa"/>
          </w:tcPr>
          <w:p w:rsidR="00F13C76" w:rsidRPr="00F32464" w:rsidRDefault="00F13C76" w:rsidP="00C13BE8">
            <w:pPr>
              <w:jc w:val="center"/>
              <w:rPr>
                <w:rFonts w:ascii="Calibri" w:hAnsi="Calibri" w:cs="Calibri"/>
                <w:sz w:val="22"/>
                <w:szCs w:val="22"/>
              </w:rPr>
            </w:pPr>
            <w:r w:rsidRPr="00C641CF">
              <w:rPr>
                <w:rFonts w:ascii="Calibri" w:hAnsi="Calibri" w:cs="Calibri"/>
                <w:sz w:val="22"/>
                <w:szCs w:val="22"/>
              </w:rPr>
              <w:sym w:font="Wingdings" w:char="F0FC"/>
            </w:r>
          </w:p>
        </w:tc>
        <w:tc>
          <w:tcPr>
            <w:tcW w:w="1816" w:type="dxa"/>
          </w:tcPr>
          <w:p w:rsidR="00F13C76" w:rsidRPr="00F32464" w:rsidRDefault="00F13C76" w:rsidP="00C13BE8">
            <w:pPr>
              <w:jc w:val="center"/>
              <w:rPr>
                <w:rFonts w:ascii="Calibri" w:hAnsi="Calibri" w:cs="Calibri"/>
                <w:color w:val="000000"/>
                <w:sz w:val="22"/>
                <w:szCs w:val="22"/>
              </w:rPr>
            </w:pPr>
          </w:p>
        </w:tc>
      </w:tr>
    </w:tbl>
    <w:p w:rsidR="00F13C76" w:rsidRPr="00173F2B" w:rsidRDefault="00F13C76" w:rsidP="00F13C76">
      <w:pPr>
        <w:rPr>
          <w:rFonts w:ascii="Calibri" w:hAnsi="Calibri" w:cs="Calibri"/>
          <w:sz w:val="22"/>
          <w:szCs w:val="22"/>
        </w:rPr>
      </w:pPr>
    </w:p>
    <w:p w:rsidR="00F13C76" w:rsidRPr="00173F2B" w:rsidRDefault="00F13C76" w:rsidP="00F13C76">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4. Position within the College</w:t>
      </w:r>
    </w:p>
    <w:p w:rsidR="00F13C76" w:rsidRPr="00F32464" w:rsidRDefault="00F13C76" w:rsidP="00F13C76">
      <w:pPr>
        <w:tabs>
          <w:tab w:val="left" w:pos="-720"/>
          <w:tab w:val="left" w:pos="0"/>
        </w:tabs>
        <w:suppressAutoHyphens/>
        <w:jc w:val="both"/>
        <w:rPr>
          <w:rFonts w:ascii="Calibri" w:hAnsi="Calibri" w:cs="Arial"/>
          <w:spacing w:val="-3"/>
          <w:sz w:val="22"/>
          <w:szCs w:val="22"/>
        </w:rPr>
      </w:pPr>
    </w:p>
    <w:p w:rsidR="00F13C76" w:rsidRPr="00F32464" w:rsidRDefault="00F13C76" w:rsidP="00F13C76">
      <w:pPr>
        <w:tabs>
          <w:tab w:val="left" w:pos="-720"/>
          <w:tab w:val="left" w:pos="0"/>
        </w:tabs>
        <w:suppressAutoHyphens/>
        <w:jc w:val="both"/>
        <w:rPr>
          <w:rFonts w:ascii="Calibri" w:hAnsi="Calibri" w:cs="Arial"/>
          <w:spacing w:val="-3"/>
          <w:sz w:val="22"/>
          <w:szCs w:val="22"/>
        </w:rPr>
      </w:pPr>
      <w:r w:rsidRPr="00F32464">
        <w:rPr>
          <w:rFonts w:ascii="Calibri" w:hAnsi="Calibri" w:cs="Arial"/>
          <w:spacing w:val="-3"/>
          <w:sz w:val="22"/>
          <w:szCs w:val="22"/>
        </w:rPr>
        <w:t xml:space="preserve">The post-holder will be part of the School of </w:t>
      </w:r>
      <w:r>
        <w:rPr>
          <w:rFonts w:ascii="Calibri" w:hAnsi="Calibri" w:cs="Arial"/>
          <w:spacing w:val="-3"/>
          <w:sz w:val="22"/>
          <w:szCs w:val="22"/>
        </w:rPr>
        <w:t xml:space="preserve">an allocated School of Learning </w:t>
      </w:r>
      <w:r w:rsidRPr="00F32464">
        <w:rPr>
          <w:rFonts w:ascii="Calibri" w:hAnsi="Calibri" w:cs="Arial"/>
          <w:spacing w:val="-3"/>
          <w:sz w:val="22"/>
          <w:szCs w:val="22"/>
        </w:rPr>
        <w:t xml:space="preserve">and will report directly to </w:t>
      </w:r>
      <w:r>
        <w:rPr>
          <w:rFonts w:ascii="Calibri" w:hAnsi="Calibri" w:cs="Arial"/>
          <w:spacing w:val="-3"/>
          <w:sz w:val="22"/>
          <w:szCs w:val="22"/>
        </w:rPr>
        <w:t>the</w:t>
      </w:r>
      <w:r w:rsidRPr="00F32464">
        <w:rPr>
          <w:rFonts w:ascii="Calibri" w:hAnsi="Calibri" w:cs="Arial"/>
          <w:spacing w:val="-3"/>
          <w:sz w:val="22"/>
          <w:szCs w:val="22"/>
        </w:rPr>
        <w:t xml:space="preserve"> </w:t>
      </w:r>
      <w:r>
        <w:rPr>
          <w:rFonts w:ascii="Calibri" w:hAnsi="Calibri" w:cs="Arial"/>
          <w:spacing w:val="-3"/>
          <w:sz w:val="22"/>
          <w:szCs w:val="22"/>
        </w:rPr>
        <w:t>Head of School</w:t>
      </w:r>
      <w:r w:rsidRPr="00F32464">
        <w:rPr>
          <w:rFonts w:ascii="Calibri" w:hAnsi="Calibri" w:cs="Arial"/>
          <w:spacing w:val="-3"/>
          <w:sz w:val="22"/>
          <w:szCs w:val="22"/>
        </w:rPr>
        <w:t xml:space="preserve">.  </w:t>
      </w:r>
    </w:p>
    <w:p w:rsidR="00F13C76" w:rsidRPr="00173F2B" w:rsidRDefault="00F13C76" w:rsidP="00F13C76">
      <w:pPr>
        <w:rPr>
          <w:rFonts w:ascii="Calibri" w:hAnsi="Calibri" w:cs="Calibri"/>
          <w:sz w:val="22"/>
          <w:szCs w:val="22"/>
        </w:rPr>
      </w:pPr>
    </w:p>
    <w:p w:rsidR="00F13C76" w:rsidRPr="00173F2B" w:rsidRDefault="00F13C76" w:rsidP="00F13C76">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5. Terms &amp; Conditions</w:t>
      </w:r>
    </w:p>
    <w:p w:rsidR="00F13C76" w:rsidRPr="00173F2B" w:rsidRDefault="00F13C76" w:rsidP="00F13C76">
      <w:pPr>
        <w:ind w:left="720"/>
        <w:jc w:val="both"/>
        <w:rPr>
          <w:rFonts w:ascii="Calibri" w:hAnsi="Calibri" w:cs="Calibri"/>
          <w:sz w:val="22"/>
          <w:szCs w:val="22"/>
        </w:rPr>
      </w:pPr>
    </w:p>
    <w:p w:rsidR="003C41D9" w:rsidRPr="003C41D9" w:rsidRDefault="003C41D9" w:rsidP="003C41D9">
      <w:pPr>
        <w:numPr>
          <w:ilvl w:val="0"/>
          <w:numId w:val="2"/>
        </w:numPr>
        <w:jc w:val="both"/>
        <w:rPr>
          <w:rFonts w:ascii="Calibri" w:hAnsi="Calibri" w:cs="Calibri"/>
          <w:sz w:val="22"/>
          <w:szCs w:val="22"/>
        </w:rPr>
      </w:pPr>
      <w:r w:rsidRPr="003C41D9">
        <w:rPr>
          <w:rFonts w:ascii="Calibri" w:hAnsi="Calibri" w:cs="Calibri"/>
          <w:sz w:val="22"/>
          <w:szCs w:val="22"/>
        </w:rPr>
        <w:t xml:space="preserve">The post is offered on a </w:t>
      </w:r>
      <w:r w:rsidR="00F72B43">
        <w:rPr>
          <w:rFonts w:ascii="Calibri" w:hAnsi="Calibri" w:cs="Calibri"/>
          <w:sz w:val="22"/>
          <w:szCs w:val="22"/>
        </w:rPr>
        <w:t xml:space="preserve">Vision Business Support Services </w:t>
      </w:r>
      <w:r w:rsidRPr="003C41D9">
        <w:rPr>
          <w:rFonts w:ascii="Calibri" w:hAnsi="Calibri" w:cs="Calibri"/>
          <w:sz w:val="22"/>
          <w:szCs w:val="22"/>
        </w:rPr>
        <w:t>Business Support</w:t>
      </w:r>
      <w:r w:rsidR="00F72B43">
        <w:rPr>
          <w:rFonts w:ascii="Calibri" w:hAnsi="Calibri" w:cs="Calibri"/>
          <w:sz w:val="22"/>
          <w:szCs w:val="22"/>
        </w:rPr>
        <w:t xml:space="preserve"> fixed term</w:t>
      </w:r>
      <w:r w:rsidRPr="003C41D9">
        <w:rPr>
          <w:rFonts w:ascii="Calibri" w:hAnsi="Calibri" w:cs="Calibri"/>
          <w:sz w:val="22"/>
          <w:szCs w:val="22"/>
        </w:rPr>
        <w:t xml:space="preserve"> contract and is subject to those terms and conditions.</w:t>
      </w:r>
    </w:p>
    <w:p w:rsidR="003C41D9" w:rsidRPr="003C41D9" w:rsidRDefault="003C41D9" w:rsidP="003C41D9">
      <w:pPr>
        <w:jc w:val="both"/>
        <w:rPr>
          <w:rFonts w:ascii="Calibri" w:hAnsi="Calibri" w:cs="Calibri"/>
          <w:sz w:val="22"/>
          <w:szCs w:val="22"/>
        </w:rPr>
      </w:pPr>
    </w:p>
    <w:p w:rsidR="003C41D9" w:rsidRPr="003C41D9" w:rsidRDefault="003C41D9" w:rsidP="003C41D9">
      <w:pPr>
        <w:numPr>
          <w:ilvl w:val="0"/>
          <w:numId w:val="2"/>
        </w:numPr>
        <w:jc w:val="both"/>
        <w:rPr>
          <w:rFonts w:ascii="Calibri" w:hAnsi="Calibri" w:cs="Calibri"/>
          <w:sz w:val="22"/>
          <w:szCs w:val="22"/>
        </w:rPr>
      </w:pPr>
      <w:r w:rsidRPr="003C41D9">
        <w:rPr>
          <w:rFonts w:ascii="Calibri" w:hAnsi="Calibri" w:cs="Calibri"/>
          <w:sz w:val="22"/>
          <w:szCs w:val="22"/>
        </w:rPr>
        <w:t>The salary will be</w:t>
      </w:r>
      <w:r w:rsidR="00A90B1C">
        <w:rPr>
          <w:rFonts w:ascii="Calibri" w:hAnsi="Calibri" w:cs="Calibri"/>
          <w:sz w:val="22"/>
          <w:szCs w:val="22"/>
        </w:rPr>
        <w:t xml:space="preserve"> £21,794 per annum</w:t>
      </w:r>
      <w:r w:rsidR="00856997">
        <w:rPr>
          <w:rFonts w:ascii="Calibri" w:hAnsi="Calibri" w:cs="Calibri"/>
          <w:sz w:val="22"/>
          <w:szCs w:val="22"/>
        </w:rPr>
        <w:t xml:space="preserve"> (Support Band 5</w:t>
      </w:r>
      <w:r w:rsidR="00F72B43">
        <w:rPr>
          <w:rFonts w:ascii="Calibri" w:hAnsi="Calibri" w:cs="Calibri"/>
          <w:sz w:val="22"/>
          <w:szCs w:val="22"/>
        </w:rPr>
        <w:t>; pro rata for fixed term period</w:t>
      </w:r>
      <w:r w:rsidR="00856997">
        <w:rPr>
          <w:rFonts w:ascii="Calibri" w:hAnsi="Calibri" w:cs="Calibri"/>
          <w:sz w:val="22"/>
          <w:szCs w:val="22"/>
        </w:rPr>
        <w:t>)</w:t>
      </w:r>
      <w:r w:rsidRPr="003C41D9">
        <w:rPr>
          <w:rFonts w:ascii="Calibri" w:hAnsi="Calibri" w:cs="Calibri"/>
          <w:sz w:val="22"/>
          <w:szCs w:val="22"/>
        </w:rPr>
        <w:t>.</w:t>
      </w:r>
    </w:p>
    <w:p w:rsidR="003C41D9" w:rsidRPr="003C41D9" w:rsidRDefault="003C41D9" w:rsidP="003C41D9">
      <w:pPr>
        <w:jc w:val="both"/>
        <w:rPr>
          <w:rFonts w:ascii="Calibri" w:hAnsi="Calibri" w:cs="Calibri"/>
          <w:sz w:val="22"/>
          <w:szCs w:val="22"/>
        </w:rPr>
      </w:pPr>
      <w:r w:rsidRPr="003C41D9">
        <w:rPr>
          <w:rFonts w:ascii="Calibri" w:hAnsi="Calibri" w:cs="Calibri"/>
          <w:sz w:val="22"/>
          <w:szCs w:val="22"/>
        </w:rPr>
        <w:tab/>
      </w:r>
    </w:p>
    <w:p w:rsidR="003C41D9" w:rsidRPr="003C41D9" w:rsidRDefault="003C41D9" w:rsidP="003C41D9">
      <w:pPr>
        <w:numPr>
          <w:ilvl w:val="0"/>
          <w:numId w:val="2"/>
        </w:numPr>
        <w:tabs>
          <w:tab w:val="num" w:pos="-11"/>
        </w:tabs>
        <w:jc w:val="both"/>
        <w:rPr>
          <w:rFonts w:ascii="Calibri" w:hAnsi="Calibri" w:cs="Calibri"/>
          <w:sz w:val="22"/>
          <w:szCs w:val="22"/>
        </w:rPr>
      </w:pPr>
      <w:r w:rsidRPr="003C41D9">
        <w:rPr>
          <w:rFonts w:ascii="Calibri" w:hAnsi="Calibri" w:cs="Calibri"/>
          <w:sz w:val="22"/>
          <w:szCs w:val="22"/>
        </w:rPr>
        <w:t xml:space="preserve">You will be required to work </w:t>
      </w:r>
      <w:r>
        <w:rPr>
          <w:rFonts w:ascii="Calibri" w:hAnsi="Calibri" w:cs="Calibri"/>
          <w:sz w:val="22"/>
          <w:szCs w:val="22"/>
        </w:rPr>
        <w:t>37</w:t>
      </w:r>
      <w:r w:rsidRPr="003C41D9">
        <w:rPr>
          <w:rFonts w:ascii="Calibri" w:hAnsi="Calibri" w:cs="Calibri"/>
          <w:sz w:val="22"/>
          <w:szCs w:val="22"/>
        </w:rPr>
        <w:t xml:space="preserve"> hours per week on a flexible basis.   </w:t>
      </w:r>
    </w:p>
    <w:p w:rsidR="003C41D9" w:rsidRPr="003C41D9" w:rsidRDefault="003C41D9" w:rsidP="003C41D9">
      <w:pPr>
        <w:jc w:val="both"/>
        <w:rPr>
          <w:rFonts w:ascii="Calibri" w:hAnsi="Calibri" w:cs="Calibri"/>
          <w:sz w:val="22"/>
          <w:szCs w:val="22"/>
        </w:rPr>
      </w:pPr>
    </w:p>
    <w:p w:rsidR="003C41D9" w:rsidRPr="003C41D9" w:rsidRDefault="003C41D9" w:rsidP="003C41D9">
      <w:pPr>
        <w:numPr>
          <w:ilvl w:val="0"/>
          <w:numId w:val="2"/>
        </w:numPr>
        <w:jc w:val="both"/>
        <w:rPr>
          <w:rFonts w:ascii="Calibri" w:hAnsi="Calibri" w:cs="Calibri"/>
          <w:sz w:val="22"/>
          <w:szCs w:val="22"/>
        </w:rPr>
      </w:pPr>
      <w:r w:rsidRPr="003C41D9">
        <w:rPr>
          <w:rFonts w:ascii="Calibri" w:hAnsi="Calibri" w:cs="Calibri"/>
          <w:sz w:val="22"/>
          <w:szCs w:val="22"/>
        </w:rPr>
        <w:t xml:space="preserve"> Other terms and conditions to be outlined in line with your contract of employment.</w:t>
      </w:r>
    </w:p>
    <w:p w:rsidR="003C41D9" w:rsidRPr="003C41D9" w:rsidRDefault="003C41D9" w:rsidP="003C41D9">
      <w:pPr>
        <w:jc w:val="both"/>
        <w:rPr>
          <w:rFonts w:ascii="Calibri" w:hAnsi="Calibri" w:cs="Calibri"/>
          <w:sz w:val="22"/>
          <w:szCs w:val="22"/>
        </w:rPr>
      </w:pPr>
    </w:p>
    <w:p w:rsidR="003C41D9" w:rsidRPr="003C41D9" w:rsidRDefault="003C41D9" w:rsidP="003C41D9">
      <w:pPr>
        <w:numPr>
          <w:ilvl w:val="0"/>
          <w:numId w:val="2"/>
        </w:numPr>
        <w:jc w:val="both"/>
        <w:rPr>
          <w:rFonts w:ascii="Calibri" w:hAnsi="Calibri" w:cs="Calibri"/>
          <w:sz w:val="22"/>
          <w:szCs w:val="22"/>
        </w:rPr>
      </w:pPr>
      <w:r w:rsidRPr="003C41D9">
        <w:rPr>
          <w:rFonts w:ascii="Calibri" w:hAnsi="Calibri" w:cs="Calibri"/>
          <w:sz w:val="22"/>
          <w:szCs w:val="22"/>
        </w:rPr>
        <w:lastRenderedPageBreak/>
        <w:t>The post holder may be located at any West Nottinghamshire College Group site and may be expected to travel as required.  You will however be given reasonable notice of any change in your principal place of work and be fully consulted.</w:t>
      </w:r>
    </w:p>
    <w:p w:rsidR="00F13C76" w:rsidRPr="00173F2B" w:rsidRDefault="00F13C76" w:rsidP="003C41D9">
      <w:pPr>
        <w:jc w:val="both"/>
        <w:rPr>
          <w:rFonts w:ascii="Calibri" w:hAnsi="Calibri" w:cs="Calibri"/>
          <w:sz w:val="22"/>
          <w:szCs w:val="22"/>
        </w:rPr>
      </w:pPr>
    </w:p>
    <w:p w:rsidR="003C41D9" w:rsidRDefault="00F13C76" w:rsidP="003C41D9">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6. The Application</w:t>
      </w:r>
    </w:p>
    <w:p w:rsidR="003C41D9" w:rsidRDefault="003C41D9" w:rsidP="003C41D9">
      <w:pPr>
        <w:rPr>
          <w:rFonts w:ascii="Calibri" w:hAnsi="Calibri" w:cs="Calibri"/>
          <w:sz w:val="22"/>
          <w:szCs w:val="22"/>
        </w:rPr>
      </w:pPr>
    </w:p>
    <w:p w:rsidR="003C41D9" w:rsidRDefault="003C41D9" w:rsidP="003C41D9">
      <w:pPr>
        <w:rPr>
          <w:rFonts w:ascii="Calibri" w:hAnsi="Calibri" w:cs="Calibri"/>
          <w:sz w:val="22"/>
          <w:szCs w:val="22"/>
        </w:rPr>
      </w:pPr>
      <w:r w:rsidRPr="003C41D9">
        <w:rPr>
          <w:rFonts w:ascii="Calibri" w:hAnsi="Calibri" w:cs="Calibri"/>
          <w:sz w:val="22"/>
          <w:szCs w:val="22"/>
        </w:rPr>
        <w:t xml:space="preserve">Individuals with the appropriate experience, qualifications and personal qualities are invited to complete an online application form by </w:t>
      </w:r>
      <w:r w:rsidRPr="003C41D9">
        <w:rPr>
          <w:rFonts w:ascii="Calibri" w:hAnsi="Calibri" w:cs="Calibri"/>
          <w:b/>
          <w:sz w:val="22"/>
          <w:szCs w:val="22"/>
        </w:rPr>
        <w:t>5pm</w:t>
      </w:r>
      <w:r w:rsidRPr="003C41D9">
        <w:rPr>
          <w:rFonts w:ascii="Calibri" w:hAnsi="Calibri" w:cs="Calibri"/>
          <w:sz w:val="22"/>
          <w:szCs w:val="22"/>
        </w:rPr>
        <w:t xml:space="preserve"> on </w:t>
      </w:r>
      <w:r w:rsidR="00C00ADA">
        <w:rPr>
          <w:rFonts w:ascii="Calibri" w:hAnsi="Calibri" w:cs="Calibri"/>
          <w:b/>
          <w:sz w:val="22"/>
          <w:szCs w:val="22"/>
        </w:rPr>
        <w:t>Monday 25</w:t>
      </w:r>
      <w:r w:rsidR="00C00ADA" w:rsidRPr="00C00ADA">
        <w:rPr>
          <w:rFonts w:ascii="Calibri" w:hAnsi="Calibri" w:cs="Calibri"/>
          <w:b/>
          <w:sz w:val="22"/>
          <w:szCs w:val="22"/>
          <w:vertAlign w:val="superscript"/>
        </w:rPr>
        <w:t>th</w:t>
      </w:r>
      <w:r w:rsidR="00C00ADA">
        <w:rPr>
          <w:rFonts w:ascii="Calibri" w:hAnsi="Calibri" w:cs="Calibri"/>
          <w:b/>
          <w:sz w:val="22"/>
          <w:szCs w:val="22"/>
        </w:rPr>
        <w:t xml:space="preserve"> March</w:t>
      </w:r>
      <w:r>
        <w:rPr>
          <w:rFonts w:ascii="Calibri" w:hAnsi="Calibri" w:cs="Calibri"/>
          <w:b/>
          <w:sz w:val="22"/>
          <w:szCs w:val="22"/>
        </w:rPr>
        <w:t xml:space="preserve"> 2018. </w:t>
      </w:r>
    </w:p>
    <w:p w:rsidR="003C41D9" w:rsidRDefault="003C41D9" w:rsidP="003C41D9">
      <w:pPr>
        <w:rPr>
          <w:rFonts w:ascii="Calibri" w:hAnsi="Calibri" w:cs="Calibri"/>
          <w:sz w:val="22"/>
          <w:szCs w:val="22"/>
        </w:rPr>
      </w:pPr>
    </w:p>
    <w:p w:rsidR="003C41D9" w:rsidRDefault="00F72B43" w:rsidP="003C41D9">
      <w:pPr>
        <w:rPr>
          <w:rFonts w:ascii="Calibri" w:hAnsi="Calibri" w:cs="Calibri"/>
          <w:sz w:val="22"/>
          <w:szCs w:val="22"/>
        </w:rPr>
      </w:pPr>
      <w:hyperlink r:id="rId8" w:history="1">
        <w:r w:rsidR="003C41D9" w:rsidRPr="00565AB1">
          <w:rPr>
            <w:rStyle w:val="Hyperlink"/>
            <w:rFonts w:ascii="Calibri" w:hAnsi="Calibri" w:cs="Calibri"/>
            <w:sz w:val="22"/>
            <w:szCs w:val="22"/>
          </w:rPr>
          <w:t>www.wnc.ac.uk/vacancies</w:t>
        </w:r>
      </w:hyperlink>
      <w:r w:rsidR="003C41D9">
        <w:rPr>
          <w:rFonts w:ascii="Calibri" w:hAnsi="Calibri" w:cs="Calibri"/>
          <w:sz w:val="22"/>
          <w:szCs w:val="22"/>
        </w:rPr>
        <w:t xml:space="preserve"> </w:t>
      </w:r>
    </w:p>
    <w:p w:rsidR="003C41D9" w:rsidRPr="003C41D9" w:rsidRDefault="003C41D9" w:rsidP="003C41D9">
      <w:pPr>
        <w:rPr>
          <w:rFonts w:ascii="Calibri" w:hAnsi="Calibri" w:cs="Calibri"/>
          <w:sz w:val="22"/>
          <w:szCs w:val="22"/>
        </w:rPr>
      </w:pPr>
    </w:p>
    <w:p w:rsidR="003C41D9" w:rsidRPr="003C41D9" w:rsidRDefault="003C41D9" w:rsidP="003C41D9">
      <w:pPr>
        <w:rPr>
          <w:rFonts w:ascii="Calibri" w:hAnsi="Calibri" w:cs="Calibri"/>
          <w:b/>
          <w:bCs/>
          <w:sz w:val="22"/>
          <w:szCs w:val="22"/>
        </w:rPr>
      </w:pPr>
      <w:r w:rsidRPr="003C41D9">
        <w:rPr>
          <w:rFonts w:ascii="Calibri" w:hAnsi="Calibri" w:cs="Calibri"/>
          <w:b/>
          <w:sz w:val="22"/>
          <w:szCs w:val="22"/>
        </w:rPr>
        <w:t xml:space="preserve">THE COLLEGE PROMOTES EQUALITY OF OPPORTUNITY </w:t>
      </w:r>
      <w:r w:rsidRPr="003C41D9">
        <w:rPr>
          <w:rFonts w:ascii="Calibri" w:hAnsi="Calibri" w:cs="Calibri"/>
          <w:b/>
          <w:bCs/>
          <w:sz w:val="22"/>
          <w:szCs w:val="22"/>
        </w:rPr>
        <w:t xml:space="preserve">AND WELCOMES APPLICATIONS FROM ALL SECTORS OF SOCIETY. </w:t>
      </w:r>
    </w:p>
    <w:p w:rsidR="00F13C76" w:rsidRPr="002B250C" w:rsidRDefault="00F13C76" w:rsidP="00F13C76">
      <w:pPr>
        <w:keepNext/>
        <w:keepLines/>
        <w:ind w:right="-1"/>
        <w:jc w:val="both"/>
        <w:rPr>
          <w:rFonts w:ascii="Calibri" w:hAnsi="Calibri" w:cs="Calibri"/>
          <w:b/>
          <w:sz w:val="22"/>
          <w:szCs w:val="22"/>
        </w:rPr>
      </w:pPr>
    </w:p>
    <w:p w:rsidR="00F13C76" w:rsidRPr="002B250C" w:rsidRDefault="00F13C76" w:rsidP="00F13C76">
      <w:pPr>
        <w:keepNext/>
        <w:keepLines/>
        <w:ind w:right="-1"/>
        <w:jc w:val="both"/>
        <w:rPr>
          <w:rFonts w:ascii="Calibri" w:hAnsi="Calibri" w:cs="Calibri"/>
          <w:b/>
          <w:sz w:val="22"/>
          <w:szCs w:val="22"/>
        </w:rPr>
      </w:pPr>
      <w:r w:rsidRPr="002B250C">
        <w:rPr>
          <w:rFonts w:ascii="Calibri" w:hAnsi="Calibri" w:cs="Calibri"/>
          <w:b/>
          <w:sz w:val="22"/>
          <w:szCs w:val="22"/>
        </w:rPr>
        <w:t xml:space="preserve">The college is committed to safeguarding and promoting the welfare of children and young people and expects all staff to share this commitment.  Posts are all subject to DBS check. The successful candidate will be required to pay for the DBS check themselves, the cost will automatically be deducted from their first salary payment. This is currently £44. </w:t>
      </w:r>
    </w:p>
    <w:p w:rsidR="00F13C76" w:rsidRPr="002B250C" w:rsidRDefault="00F13C76" w:rsidP="00F13C76">
      <w:pPr>
        <w:keepNext/>
        <w:keepLines/>
        <w:ind w:right="-1"/>
        <w:jc w:val="both"/>
        <w:rPr>
          <w:rFonts w:ascii="Calibri" w:hAnsi="Calibri" w:cs="Calibri"/>
          <w:b/>
          <w:sz w:val="22"/>
          <w:szCs w:val="22"/>
        </w:rPr>
      </w:pPr>
    </w:p>
    <w:p w:rsidR="00F13C76" w:rsidRPr="002B250C" w:rsidRDefault="00F13C76" w:rsidP="00F13C76">
      <w:pPr>
        <w:keepNext/>
        <w:keepLines/>
        <w:ind w:right="-1"/>
        <w:jc w:val="both"/>
        <w:rPr>
          <w:rFonts w:ascii="Calibri" w:hAnsi="Calibri" w:cs="Calibri"/>
          <w:b/>
          <w:sz w:val="22"/>
          <w:szCs w:val="22"/>
        </w:rPr>
      </w:pPr>
      <w:r w:rsidRPr="002B250C">
        <w:rPr>
          <w:rFonts w:ascii="Calibri" w:hAnsi="Calibri" w:cs="Calibri"/>
          <w:b/>
          <w:sz w:val="22"/>
          <w:szCs w:val="22"/>
        </w:rPr>
        <w:t>It is an offence for anyone who is barred by the ISA from working with children and or vulnerable adults to apply for this position.</w:t>
      </w:r>
    </w:p>
    <w:p w:rsidR="00F13C76" w:rsidRPr="002B250C" w:rsidRDefault="00F13C76" w:rsidP="00F13C76">
      <w:pPr>
        <w:keepNext/>
        <w:keepLines/>
        <w:ind w:right="-1"/>
        <w:jc w:val="both"/>
        <w:rPr>
          <w:rFonts w:ascii="Calibri" w:hAnsi="Calibri" w:cs="Calibri"/>
          <w:b/>
          <w:sz w:val="22"/>
          <w:szCs w:val="22"/>
        </w:rPr>
      </w:pPr>
    </w:p>
    <w:p w:rsidR="00F13C76" w:rsidRPr="00256A90" w:rsidRDefault="00F13C76" w:rsidP="00F13C76">
      <w:pPr>
        <w:keepNext/>
        <w:keepLines/>
        <w:ind w:right="-1"/>
        <w:jc w:val="both"/>
        <w:rPr>
          <w:rFonts w:ascii="Calibri" w:hAnsi="Calibri" w:cs="Calibri"/>
          <w:sz w:val="22"/>
          <w:szCs w:val="22"/>
        </w:rPr>
      </w:pPr>
    </w:p>
    <w:p w:rsidR="00F13C76" w:rsidRDefault="00F13C76" w:rsidP="00F13C76">
      <w:pPr>
        <w:ind w:right="-1"/>
        <w:jc w:val="both"/>
        <w:rPr>
          <w:rFonts w:ascii="Calibri" w:hAnsi="Calibri" w:cs="Calibri"/>
          <w:b/>
          <w:sz w:val="22"/>
          <w:szCs w:val="22"/>
        </w:rPr>
      </w:pPr>
    </w:p>
    <w:p w:rsidR="00F13C76" w:rsidRPr="00E85FD7" w:rsidRDefault="00F13C76" w:rsidP="00F13C76">
      <w:pPr>
        <w:jc w:val="center"/>
        <w:rPr>
          <w:rFonts w:ascii="Calibri" w:hAnsi="Calibri" w:cs="Calibri"/>
          <w:sz w:val="22"/>
          <w:szCs w:val="22"/>
        </w:rPr>
      </w:pPr>
    </w:p>
    <w:p w:rsidR="000235B2" w:rsidRDefault="000235B2"/>
    <w:sectPr w:rsidR="000235B2" w:rsidSect="00C13BE8">
      <w:headerReference w:type="first" r:id="rId9"/>
      <w:pgSz w:w="11906" w:h="16838" w:code="9"/>
      <w:pgMar w:top="1418" w:right="1134"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BE8" w:rsidRDefault="00C13BE8">
      <w:r>
        <w:separator/>
      </w:r>
    </w:p>
  </w:endnote>
  <w:endnote w:type="continuationSeparator" w:id="0">
    <w:p w:rsidR="00C13BE8" w:rsidRDefault="00C1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BE8" w:rsidRDefault="00C13BE8">
      <w:r>
        <w:separator/>
      </w:r>
    </w:p>
  </w:footnote>
  <w:footnote w:type="continuationSeparator" w:id="0">
    <w:p w:rsidR="00C13BE8" w:rsidRDefault="00C13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BE8" w:rsidRPr="006D02B7" w:rsidRDefault="00C13BE8" w:rsidP="00C13BE8">
    <w:pPr>
      <w:pStyle w:val="Header"/>
      <w:jc w:val="right"/>
      <w:rPr>
        <w:rFonts w:ascii="Arial" w:hAnsi="Arial" w:cs="Arial"/>
        <w:color w:val="000000"/>
        <w:sz w:val="19"/>
        <w:szCs w:val="19"/>
        <w:lang w:val="en"/>
      </w:rPr>
    </w:pPr>
    <w:r w:rsidRPr="006D02B7">
      <w:rPr>
        <w:rFonts w:ascii="Arial" w:hAnsi="Arial" w:cs="Arial"/>
        <w:noProof/>
        <w:color w:val="000000"/>
        <w:sz w:val="19"/>
        <w:szCs w:val="19"/>
      </w:rPr>
      <w:drawing>
        <wp:inline distT="0" distB="0" distL="0" distR="0">
          <wp:extent cx="1724025" cy="895350"/>
          <wp:effectExtent l="0" t="0" r="9525" b="0"/>
          <wp:docPr id="2" name="Picture 2" descr="VW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WN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895350"/>
                  </a:xfrm>
                  <a:prstGeom prst="rect">
                    <a:avLst/>
                  </a:prstGeom>
                  <a:noFill/>
                  <a:ln>
                    <a:noFill/>
                  </a:ln>
                </pic:spPr>
              </pic:pic>
            </a:graphicData>
          </a:graphic>
        </wp:inline>
      </w:drawing>
    </w:r>
  </w:p>
  <w:p w:rsidR="00C13BE8" w:rsidRPr="00954247" w:rsidRDefault="00C13BE8" w:rsidP="00C13B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30A"/>
    <w:multiLevelType w:val="hybridMultilevel"/>
    <w:tmpl w:val="1C7E6974"/>
    <w:lvl w:ilvl="0" w:tplc="1B1C507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AB34C0C"/>
    <w:multiLevelType w:val="multilevel"/>
    <w:tmpl w:val="4D3EBE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6CD33BF4"/>
    <w:multiLevelType w:val="hybridMultilevel"/>
    <w:tmpl w:val="A33CBEA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C61361"/>
    <w:multiLevelType w:val="hybridMultilevel"/>
    <w:tmpl w:val="49C2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76"/>
    <w:rsid w:val="000235B2"/>
    <w:rsid w:val="000E15F3"/>
    <w:rsid w:val="003C41D9"/>
    <w:rsid w:val="00402F1F"/>
    <w:rsid w:val="00517E8C"/>
    <w:rsid w:val="0059732E"/>
    <w:rsid w:val="006A1F06"/>
    <w:rsid w:val="00724E95"/>
    <w:rsid w:val="007A5163"/>
    <w:rsid w:val="00802AD5"/>
    <w:rsid w:val="00856997"/>
    <w:rsid w:val="00960BA6"/>
    <w:rsid w:val="00A90B1C"/>
    <w:rsid w:val="00AB4614"/>
    <w:rsid w:val="00B7703A"/>
    <w:rsid w:val="00C00ADA"/>
    <w:rsid w:val="00C13BE8"/>
    <w:rsid w:val="00CE149C"/>
    <w:rsid w:val="00F13C76"/>
    <w:rsid w:val="00F72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6AC24"/>
  <w15:chartTrackingRefBased/>
  <w15:docId w15:val="{A2661143-5B5F-4F21-B961-C322A071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C7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13C76"/>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F13C76"/>
    <w:pPr>
      <w:keepNext/>
      <w:jc w:val="center"/>
      <w:outlineLvl w:val="2"/>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3C76"/>
    <w:rPr>
      <w:rFonts w:ascii="Arial" w:eastAsia="Times New Roman" w:hAnsi="Arial" w:cs="Arial"/>
      <w:b/>
      <w:bCs/>
      <w:kern w:val="32"/>
      <w:sz w:val="32"/>
      <w:szCs w:val="32"/>
      <w:lang w:eastAsia="en-GB"/>
    </w:rPr>
  </w:style>
  <w:style w:type="character" w:customStyle="1" w:styleId="Heading3Char">
    <w:name w:val="Heading 3 Char"/>
    <w:basedOn w:val="DefaultParagraphFont"/>
    <w:link w:val="Heading3"/>
    <w:rsid w:val="00F13C76"/>
    <w:rPr>
      <w:rFonts w:ascii="Arial" w:eastAsia="Times New Roman" w:hAnsi="Arial" w:cs="Arial"/>
      <w:b/>
      <w:bCs/>
      <w:sz w:val="24"/>
      <w:szCs w:val="24"/>
    </w:rPr>
  </w:style>
  <w:style w:type="paragraph" w:styleId="Header">
    <w:name w:val="header"/>
    <w:basedOn w:val="Normal"/>
    <w:link w:val="HeaderChar"/>
    <w:rsid w:val="00F13C76"/>
    <w:pPr>
      <w:tabs>
        <w:tab w:val="center" w:pos="4153"/>
        <w:tab w:val="right" w:pos="8306"/>
      </w:tabs>
    </w:pPr>
  </w:style>
  <w:style w:type="character" w:customStyle="1" w:styleId="HeaderChar">
    <w:name w:val="Header Char"/>
    <w:basedOn w:val="DefaultParagraphFont"/>
    <w:link w:val="Header"/>
    <w:rsid w:val="00F13C76"/>
    <w:rPr>
      <w:rFonts w:ascii="Times New Roman" w:eastAsia="Times New Roman" w:hAnsi="Times New Roman" w:cs="Times New Roman"/>
      <w:sz w:val="24"/>
      <w:szCs w:val="24"/>
      <w:lang w:eastAsia="en-GB"/>
    </w:rPr>
  </w:style>
  <w:style w:type="paragraph" w:styleId="BodyText">
    <w:name w:val="Body Text"/>
    <w:basedOn w:val="Normal"/>
    <w:link w:val="BodyTextChar"/>
    <w:rsid w:val="00F13C76"/>
    <w:pPr>
      <w:jc w:val="both"/>
    </w:pPr>
    <w:rPr>
      <w:rFonts w:ascii="Comic Sans MS" w:hAnsi="Comic Sans MS"/>
      <w:bCs/>
      <w:color w:val="000000"/>
      <w:lang w:eastAsia="en-US"/>
    </w:rPr>
  </w:style>
  <w:style w:type="character" w:customStyle="1" w:styleId="BodyTextChar">
    <w:name w:val="Body Text Char"/>
    <w:basedOn w:val="DefaultParagraphFont"/>
    <w:link w:val="BodyText"/>
    <w:rsid w:val="00F13C76"/>
    <w:rPr>
      <w:rFonts w:ascii="Comic Sans MS" w:eastAsia="Times New Roman" w:hAnsi="Comic Sans MS" w:cs="Times New Roman"/>
      <w:bCs/>
      <w:color w:val="000000"/>
      <w:sz w:val="24"/>
      <w:szCs w:val="24"/>
    </w:rPr>
  </w:style>
  <w:style w:type="paragraph" w:styleId="BodyTextIndent3">
    <w:name w:val="Body Text Indent 3"/>
    <w:basedOn w:val="Normal"/>
    <w:link w:val="BodyTextIndent3Char"/>
    <w:rsid w:val="00F13C76"/>
    <w:pPr>
      <w:spacing w:after="120"/>
      <w:ind w:left="283"/>
    </w:pPr>
    <w:rPr>
      <w:sz w:val="16"/>
      <w:szCs w:val="16"/>
    </w:rPr>
  </w:style>
  <w:style w:type="character" w:customStyle="1" w:styleId="BodyTextIndent3Char">
    <w:name w:val="Body Text Indent 3 Char"/>
    <w:basedOn w:val="DefaultParagraphFont"/>
    <w:link w:val="BodyTextIndent3"/>
    <w:rsid w:val="00F13C76"/>
    <w:rPr>
      <w:rFonts w:ascii="Times New Roman" w:eastAsia="Times New Roman" w:hAnsi="Times New Roman" w:cs="Times New Roman"/>
      <w:sz w:val="16"/>
      <w:szCs w:val="16"/>
      <w:lang w:eastAsia="en-GB"/>
    </w:rPr>
  </w:style>
  <w:style w:type="paragraph" w:styleId="ListParagraph">
    <w:name w:val="List Paragraph"/>
    <w:basedOn w:val="Normal"/>
    <w:uiPriority w:val="99"/>
    <w:qFormat/>
    <w:rsid w:val="00F13C76"/>
    <w:pPr>
      <w:ind w:left="720"/>
    </w:pPr>
  </w:style>
  <w:style w:type="character" w:styleId="Hyperlink">
    <w:name w:val="Hyperlink"/>
    <w:rsid w:val="00F13C76"/>
    <w:rPr>
      <w:color w:val="0000FF"/>
      <w:u w:val="single"/>
    </w:rPr>
  </w:style>
  <w:style w:type="paragraph" w:styleId="Footer">
    <w:name w:val="footer"/>
    <w:basedOn w:val="Normal"/>
    <w:link w:val="FooterChar"/>
    <w:uiPriority w:val="99"/>
    <w:unhideWhenUsed/>
    <w:rsid w:val="003C41D9"/>
    <w:pPr>
      <w:tabs>
        <w:tab w:val="center" w:pos="4513"/>
        <w:tab w:val="right" w:pos="9026"/>
      </w:tabs>
    </w:pPr>
  </w:style>
  <w:style w:type="character" w:customStyle="1" w:styleId="FooterChar">
    <w:name w:val="Footer Char"/>
    <w:basedOn w:val="DefaultParagraphFont"/>
    <w:link w:val="Footer"/>
    <w:uiPriority w:val="99"/>
    <w:rsid w:val="003C41D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nc.ac.uk/vacancie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Vision West Nottinghamshire College</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Talia Baranowski</dc:creator>
  <cp:keywords/>
  <dc:description/>
  <cp:lastModifiedBy>Talia Baranowski</cp:lastModifiedBy>
  <cp:revision>5</cp:revision>
  <dcterms:created xsi:type="dcterms:W3CDTF">2019-03-18T09:53:00Z</dcterms:created>
  <dcterms:modified xsi:type="dcterms:W3CDTF">2019-03-18T14:03:00Z</dcterms:modified>
</cp:coreProperties>
</file>